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4" w:type="dxa"/>
        <w:tblInd w:w="-38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64"/>
        <w:gridCol w:w="2140"/>
      </w:tblGrid>
      <w:tr w:rsidR="006A4CBB" w:rsidRPr="00085420" w:rsidTr="0095078C">
        <w:trPr>
          <w:trHeight w:val="1418"/>
        </w:trPr>
        <w:tc>
          <w:tcPr>
            <w:tcW w:w="7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085420" w:rsidRDefault="006D66E4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</w:t>
            </w:r>
            <w:r w:rsidR="006A4CBB" w:rsidRPr="00085420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085420" w:rsidRDefault="00CE78BC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85420">
              <w:rPr>
                <w:rFonts w:ascii="Arial" w:hAnsi="Arial" w:cs="Arial"/>
                <w:b/>
              </w:rPr>
              <w:t>Informacja prasowa</w:t>
            </w:r>
          </w:p>
          <w:p w:rsidR="006A4CBB" w:rsidRPr="00085420" w:rsidRDefault="00476A7A" w:rsidP="00A55185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listopada</w:t>
            </w:r>
            <w:r w:rsidR="00B04BB2">
              <w:rPr>
                <w:rFonts w:ascii="Arial" w:hAnsi="Arial" w:cs="Arial"/>
                <w:b/>
              </w:rPr>
              <w:t xml:space="preserve"> </w:t>
            </w:r>
            <w:r w:rsidR="006A4CBB" w:rsidRPr="00085420">
              <w:rPr>
                <w:rFonts w:ascii="Arial" w:hAnsi="Arial" w:cs="Arial"/>
                <w:b/>
              </w:rPr>
              <w:t>2016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085420" w:rsidRDefault="002D0A7A" w:rsidP="0046158C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CA4" w:rsidRPr="00A6256F" w:rsidRDefault="00816CA4" w:rsidP="00A6256F">
      <w:pPr>
        <w:spacing w:line="276" w:lineRule="auto"/>
        <w:jc w:val="center"/>
        <w:rPr>
          <w:rFonts w:ascii="Arial" w:hAnsi="Arial" w:cs="Arial"/>
          <w:b/>
          <w:sz w:val="4"/>
          <w:szCs w:val="4"/>
        </w:rPr>
      </w:pPr>
    </w:p>
    <w:p w:rsidR="00626CCD" w:rsidRPr="00626CCD" w:rsidRDefault="00626CCD" w:rsidP="00414490">
      <w:pPr>
        <w:jc w:val="center"/>
        <w:rPr>
          <w:rFonts w:ascii="Arial" w:hAnsi="Arial" w:cs="Arial"/>
          <w:b/>
          <w:sz w:val="20"/>
          <w:szCs w:val="20"/>
        </w:rPr>
      </w:pPr>
    </w:p>
    <w:p w:rsidR="001E7385" w:rsidRDefault="001E7385" w:rsidP="004144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Trwają konsultacje </w:t>
      </w:r>
      <w:r w:rsidR="00B132C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odeksu urbanistyczno-budowlanego</w:t>
      </w:r>
    </w:p>
    <w:p w:rsidR="001E7385" w:rsidRDefault="001E7385" w:rsidP="005B78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Związek Miast Polskich zabiega o najlepsze rozwiązania dla samorządów</w:t>
      </w:r>
    </w:p>
    <w:p w:rsidR="00626CCD" w:rsidRPr="00626CCD" w:rsidRDefault="00626CCD" w:rsidP="001C133C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14490" w:rsidRDefault="00A0371B" w:rsidP="001C133C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 początku listopad</w:t>
      </w:r>
      <w:r w:rsidR="00B132C8">
        <w:rPr>
          <w:rFonts w:ascii="Arial" w:hAnsi="Arial" w:cs="Arial"/>
        </w:rPr>
        <w:t>a trwają konsultacje K</w:t>
      </w:r>
      <w:r w:rsidR="00FE2338">
        <w:rPr>
          <w:rFonts w:ascii="Arial" w:hAnsi="Arial" w:cs="Arial"/>
        </w:rPr>
        <w:t>odeksu ur</w:t>
      </w:r>
      <w:r>
        <w:rPr>
          <w:rFonts w:ascii="Arial" w:hAnsi="Arial" w:cs="Arial"/>
        </w:rPr>
        <w:t>b</w:t>
      </w:r>
      <w:r w:rsidR="00FE23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nistyczno-budowlanego organizowane przez Ministerstwo Infrastruktury i Budownictwa. Do tej pory odbyły się </w:t>
      </w:r>
      <w:r w:rsidR="003D08DE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>w Ka</w:t>
      </w:r>
      <w:r w:rsidR="000E576F">
        <w:rPr>
          <w:rFonts w:ascii="Arial" w:hAnsi="Arial" w:cs="Arial"/>
        </w:rPr>
        <w:t>towicach, Wrocławiu, Rzeszowie,</w:t>
      </w:r>
      <w:r>
        <w:rPr>
          <w:rFonts w:ascii="Arial" w:hAnsi="Arial" w:cs="Arial"/>
        </w:rPr>
        <w:t xml:space="preserve"> Lublinie</w:t>
      </w:r>
      <w:r w:rsidR="000E576F">
        <w:rPr>
          <w:rFonts w:ascii="Arial" w:hAnsi="Arial" w:cs="Arial"/>
        </w:rPr>
        <w:t xml:space="preserve">, </w:t>
      </w:r>
      <w:r w:rsidR="000E576F" w:rsidRPr="000E576F">
        <w:rPr>
          <w:rFonts w:ascii="Arial" w:hAnsi="Arial" w:cs="Arial"/>
        </w:rPr>
        <w:t>Gdańsku</w:t>
      </w:r>
      <w:r w:rsidR="000E576F">
        <w:rPr>
          <w:rFonts w:ascii="Arial" w:hAnsi="Arial" w:cs="Arial"/>
        </w:rPr>
        <w:t>,</w:t>
      </w:r>
      <w:r w:rsidR="000E576F" w:rsidRPr="000E576F">
        <w:rPr>
          <w:rFonts w:ascii="Arial" w:hAnsi="Arial" w:cs="Arial"/>
        </w:rPr>
        <w:t xml:space="preserve"> Bydgoszczy</w:t>
      </w:r>
      <w:r w:rsidR="000E576F">
        <w:rPr>
          <w:rFonts w:ascii="Arial" w:hAnsi="Arial" w:cs="Arial"/>
        </w:rPr>
        <w:t xml:space="preserve"> i </w:t>
      </w:r>
      <w:r w:rsidR="000E576F" w:rsidRPr="000E576F">
        <w:rPr>
          <w:rFonts w:ascii="Arial" w:hAnsi="Arial" w:cs="Arial"/>
        </w:rPr>
        <w:t>Poznaniu</w:t>
      </w:r>
      <w:r w:rsidR="000E576F">
        <w:rPr>
          <w:rFonts w:ascii="Arial" w:hAnsi="Arial" w:cs="Arial"/>
        </w:rPr>
        <w:t>. Projekt Kodeksu jest istotny</w:t>
      </w:r>
      <w:r w:rsidR="005B7881">
        <w:rPr>
          <w:rFonts w:ascii="Arial" w:hAnsi="Arial" w:cs="Arial"/>
        </w:rPr>
        <w:t xml:space="preserve"> nie tylko z punktu widzenia samorządów, ale każdej osoby, która chce zrealizować nawet najmniejszą inwestycję, np.</w:t>
      </w:r>
      <w:r w:rsidR="00437830">
        <w:rPr>
          <w:rFonts w:ascii="Arial" w:hAnsi="Arial" w:cs="Arial"/>
        </w:rPr>
        <w:t xml:space="preserve"> budowę</w:t>
      </w:r>
      <w:r w:rsidR="005B7881">
        <w:rPr>
          <w:rFonts w:ascii="Arial" w:hAnsi="Arial" w:cs="Arial"/>
        </w:rPr>
        <w:t xml:space="preserve"> domu czy garażu</w:t>
      </w:r>
      <w:r w:rsidR="00F9003A">
        <w:rPr>
          <w:rFonts w:ascii="Arial" w:hAnsi="Arial" w:cs="Arial"/>
        </w:rPr>
        <w:t>.</w:t>
      </w:r>
      <w:r w:rsidR="005B78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Cały cykl zakończy spotkanie w Warszawie 16 grudnia. </w:t>
      </w:r>
      <w:r w:rsidR="005B7881">
        <w:rPr>
          <w:rFonts w:ascii="Arial" w:hAnsi="Arial" w:cs="Arial"/>
        </w:rPr>
        <w:t>Związek Miast Polskich</w:t>
      </w:r>
      <w:r>
        <w:rPr>
          <w:rFonts w:ascii="Arial" w:hAnsi="Arial" w:cs="Arial"/>
        </w:rPr>
        <w:t xml:space="preserve"> </w:t>
      </w:r>
      <w:r w:rsidR="003D08DE">
        <w:rPr>
          <w:rFonts w:ascii="Arial" w:hAnsi="Arial" w:cs="Arial"/>
        </w:rPr>
        <w:t xml:space="preserve">przez ostatnie tygodnie pracował </w:t>
      </w:r>
      <w:r w:rsidR="001C133C">
        <w:rPr>
          <w:rFonts w:ascii="Arial" w:hAnsi="Arial" w:cs="Arial"/>
        </w:rPr>
        <w:t>- z udziałem specjalistów w tej dziedzinie z miast członkowskich -</w:t>
      </w:r>
      <w:r w:rsidR="00B82BF6">
        <w:rPr>
          <w:rFonts w:ascii="Arial" w:hAnsi="Arial" w:cs="Arial"/>
        </w:rPr>
        <w:t xml:space="preserve"> </w:t>
      </w:r>
      <w:r w:rsidR="003D08DE">
        <w:rPr>
          <w:rFonts w:ascii="Arial" w:hAnsi="Arial" w:cs="Arial"/>
        </w:rPr>
        <w:t xml:space="preserve">nad stanowiskiem, które </w:t>
      </w:r>
      <w:r w:rsidR="00DD32EE">
        <w:rPr>
          <w:rFonts w:ascii="Arial" w:hAnsi="Arial" w:cs="Arial"/>
        </w:rPr>
        <w:t>zostanie</w:t>
      </w:r>
      <w:r w:rsidR="003D08DE">
        <w:rPr>
          <w:rFonts w:ascii="Arial" w:hAnsi="Arial" w:cs="Arial"/>
        </w:rPr>
        <w:t xml:space="preserve"> zatwierdzone w trakcie na</w:t>
      </w:r>
      <w:r w:rsidR="00DD32EE">
        <w:rPr>
          <w:rFonts w:ascii="Arial" w:hAnsi="Arial" w:cs="Arial"/>
        </w:rPr>
        <w:t>jbliżs</w:t>
      </w:r>
      <w:r w:rsidR="00B132C8">
        <w:rPr>
          <w:rFonts w:ascii="Arial" w:hAnsi="Arial" w:cs="Arial"/>
        </w:rPr>
        <w:t xml:space="preserve">zego posiedzenia Zarządu </w:t>
      </w:r>
      <w:r w:rsidR="003D08DE">
        <w:rPr>
          <w:rFonts w:ascii="Arial" w:hAnsi="Arial" w:cs="Arial"/>
        </w:rPr>
        <w:t>25 listopada w Sopocie.</w:t>
      </w:r>
    </w:p>
    <w:p w:rsidR="00A0371B" w:rsidRDefault="00B132C8" w:rsidP="001C133C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Związek zgadza</w:t>
      </w:r>
      <w:r w:rsidR="003D08DE">
        <w:rPr>
          <w:rFonts w:ascii="Arial" w:hAnsi="Arial" w:cs="Arial"/>
        </w:rPr>
        <w:t xml:space="preserve"> się z częścią zaproponowanych</w:t>
      </w:r>
      <w:r w:rsidR="001C133C">
        <w:rPr>
          <w:rFonts w:ascii="Arial" w:hAnsi="Arial" w:cs="Arial"/>
        </w:rPr>
        <w:t xml:space="preserve"> rozwiązań</w:t>
      </w:r>
      <w:r w:rsidR="00FE2338">
        <w:rPr>
          <w:rFonts w:ascii="Arial" w:hAnsi="Arial" w:cs="Arial"/>
        </w:rPr>
        <w:t>, o które</w:t>
      </w:r>
      <w:r w:rsidR="003D08DE">
        <w:rPr>
          <w:rFonts w:ascii="Arial" w:hAnsi="Arial" w:cs="Arial"/>
        </w:rPr>
        <w:t xml:space="preserve"> postuluje już od dłuższego czasu. Są to m.in.</w:t>
      </w:r>
      <w:r>
        <w:rPr>
          <w:rFonts w:ascii="Arial" w:hAnsi="Arial" w:cs="Arial"/>
        </w:rPr>
        <w:t>:</w:t>
      </w:r>
      <w:r w:rsidR="003D08DE">
        <w:rPr>
          <w:rFonts w:ascii="Arial" w:hAnsi="Arial" w:cs="Arial"/>
        </w:rPr>
        <w:t xml:space="preserve"> likwidacja decyzji o warunkach zabudowy i zagospodarowania terenu, wzmocnienie rangi studium uwarunkowań i kierunków zagospodarowania przestrzennego, zapewnien</w:t>
      </w:r>
      <w:r>
        <w:rPr>
          <w:rFonts w:ascii="Arial" w:hAnsi="Arial" w:cs="Arial"/>
        </w:rPr>
        <w:t>ie gminom statusu strony w postę</w:t>
      </w:r>
      <w:r w:rsidR="003D08DE">
        <w:rPr>
          <w:rFonts w:ascii="Arial" w:hAnsi="Arial" w:cs="Arial"/>
        </w:rPr>
        <w:t>powaniach lokalizacyjnych</w:t>
      </w:r>
      <w:r w:rsidR="000E576F">
        <w:rPr>
          <w:rFonts w:ascii="Arial" w:hAnsi="Arial" w:cs="Arial"/>
        </w:rPr>
        <w:t xml:space="preserve">, zastąpienie opłaty </w:t>
      </w:r>
      <w:proofErr w:type="spellStart"/>
      <w:r w:rsidR="000E576F">
        <w:rPr>
          <w:rFonts w:ascii="Arial" w:hAnsi="Arial" w:cs="Arial"/>
        </w:rPr>
        <w:t>adjacenckiej</w:t>
      </w:r>
      <w:proofErr w:type="spellEnd"/>
      <w:r w:rsidR="000E576F">
        <w:rPr>
          <w:rFonts w:ascii="Arial" w:hAnsi="Arial" w:cs="Arial"/>
        </w:rPr>
        <w:t xml:space="preserve"> i planistycznej opłatą infrastrukturalną.</w:t>
      </w:r>
    </w:p>
    <w:p w:rsidR="00263826" w:rsidRDefault="003D08DE" w:rsidP="00C576D0">
      <w:pPr>
        <w:spacing w:after="120"/>
        <w:ind w:firstLine="708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Jednocześnie członkowie Związku zwracają uwagę na </w:t>
      </w:r>
      <w:r w:rsidR="0060268A">
        <w:rPr>
          <w:rFonts w:ascii="Arial" w:hAnsi="Arial" w:cs="Arial"/>
        </w:rPr>
        <w:t xml:space="preserve">konieczność </w:t>
      </w:r>
      <w:r w:rsidR="000E576F">
        <w:rPr>
          <w:rFonts w:ascii="Arial" w:hAnsi="Arial" w:cs="Arial"/>
        </w:rPr>
        <w:t>przedstawienia projektu ustawy wprowadzającej oraz projektów podstawowych aktów wykonawczych,</w:t>
      </w:r>
      <w:r w:rsidR="001C133C">
        <w:rPr>
          <w:rFonts w:ascii="Arial" w:hAnsi="Arial" w:cs="Arial"/>
        </w:rPr>
        <w:t xml:space="preserve"> bez których zaopiniowanie tej regulacji będzie niemożliwe,</w:t>
      </w:r>
      <w:r w:rsidR="000E576F">
        <w:rPr>
          <w:rFonts w:ascii="Arial" w:hAnsi="Arial" w:cs="Arial"/>
        </w:rPr>
        <w:t xml:space="preserve"> </w:t>
      </w:r>
      <w:r w:rsidR="0060268A">
        <w:rPr>
          <w:rFonts w:ascii="Arial" w:hAnsi="Arial" w:cs="Arial"/>
        </w:rPr>
        <w:t xml:space="preserve">wprowadzenia zasady opracowywania planów miejscowych dla obszarów, </w:t>
      </w:r>
      <w:r w:rsidR="000E576F">
        <w:rPr>
          <w:rFonts w:ascii="Arial" w:hAnsi="Arial" w:cs="Arial"/>
        </w:rPr>
        <w:t xml:space="preserve">na których zachodzą procesy rozwojowe (na pozostałych wystarczą uproszczone przepisy urbanistyczne) </w:t>
      </w:r>
      <w:r w:rsidR="0060268A">
        <w:rPr>
          <w:rFonts w:ascii="Arial" w:hAnsi="Arial" w:cs="Arial"/>
        </w:rPr>
        <w:t xml:space="preserve">czy na zasadę ustalania podatku od nieruchomości po uchwaleniu miejscowego planu zagospodarowania i zgodnie z </w:t>
      </w:r>
      <w:r w:rsidR="000E576F">
        <w:rPr>
          <w:rFonts w:ascii="Arial" w:hAnsi="Arial" w:cs="Arial"/>
        </w:rPr>
        <w:t>okreś</w:t>
      </w:r>
      <w:r w:rsidR="001C133C">
        <w:rPr>
          <w:rFonts w:ascii="Arial" w:hAnsi="Arial" w:cs="Arial"/>
        </w:rPr>
        <w:t xml:space="preserve">lonym w nim </w:t>
      </w:r>
      <w:r w:rsidR="0060268A">
        <w:rPr>
          <w:rFonts w:ascii="Arial" w:hAnsi="Arial" w:cs="Arial"/>
        </w:rPr>
        <w:t>przeznaczeniem</w:t>
      </w:r>
      <w:r w:rsidR="003307B5">
        <w:rPr>
          <w:rFonts w:ascii="Arial" w:hAnsi="Arial" w:cs="Arial"/>
        </w:rPr>
        <w:t xml:space="preserve"> gruntów</w:t>
      </w:r>
      <w:r w:rsidR="0060268A">
        <w:rPr>
          <w:rFonts w:ascii="Arial" w:hAnsi="Arial" w:cs="Arial"/>
        </w:rPr>
        <w:t xml:space="preserve">. </w:t>
      </w:r>
    </w:p>
    <w:p w:rsidR="00140CA5" w:rsidRDefault="00BF2B42" w:rsidP="00140CA5">
      <w:pPr>
        <w:spacing w:after="120"/>
        <w:ind w:firstLine="708"/>
        <w:jc w:val="both"/>
        <w:rPr>
          <w:sz w:val="28"/>
          <w:szCs w:val="28"/>
        </w:rPr>
      </w:pPr>
      <w:r>
        <w:rPr>
          <w:rFonts w:ascii="Arial" w:hAnsi="Arial" w:cs="Arial"/>
        </w:rPr>
        <w:t>Członkowie Związku Miast Polskich nie zgadzają się na uznanie starosty jako właściwego organu do wydania zgody inwestycyjnej, ponieważ orga</w:t>
      </w:r>
      <w:r w:rsidR="003307B5">
        <w:rPr>
          <w:rFonts w:ascii="Arial" w:hAnsi="Arial" w:cs="Arial"/>
        </w:rPr>
        <w:t>nem odpowiednim do jej wydania może być wyłącznie „gospodarz” przestrzeni, czyli wójt,</w:t>
      </w:r>
      <w:r>
        <w:rPr>
          <w:rFonts w:ascii="Arial" w:hAnsi="Arial" w:cs="Arial"/>
        </w:rPr>
        <w:t xml:space="preserve"> burmistrz lub prezydent miasta. Zwracają również uwagę na niekonstytucyjny zapis narzucający gminom obowiązek realizacji w wyznaczonych terminach </w:t>
      </w:r>
      <w:r w:rsidR="005B7881">
        <w:rPr>
          <w:rFonts w:ascii="Arial" w:hAnsi="Arial" w:cs="Arial"/>
        </w:rPr>
        <w:t>własnyc</w:t>
      </w:r>
      <w:r w:rsidR="00FD3288">
        <w:rPr>
          <w:rFonts w:ascii="Arial" w:hAnsi="Arial" w:cs="Arial"/>
        </w:rPr>
        <w:t>h inwestycji na terenach objętych</w:t>
      </w:r>
      <w:r w:rsidR="005B7881">
        <w:rPr>
          <w:rFonts w:ascii="Arial" w:hAnsi="Arial" w:cs="Arial"/>
        </w:rPr>
        <w:t xml:space="preserve"> miejscowym planem.</w:t>
      </w:r>
      <w:r w:rsidR="00140CA5">
        <w:rPr>
          <w:rFonts w:ascii="Arial" w:hAnsi="Arial" w:cs="Arial"/>
        </w:rPr>
        <w:t xml:space="preserve"> </w:t>
      </w:r>
      <w:r w:rsidR="00140CA5" w:rsidRPr="00263826">
        <w:rPr>
          <w:rFonts w:ascii="Arial" w:hAnsi="Arial" w:cs="Arial"/>
        </w:rPr>
        <w:t xml:space="preserve">– </w:t>
      </w:r>
      <w:r w:rsidR="00140CA5" w:rsidRPr="00C576D0">
        <w:rPr>
          <w:rStyle w:val="Uwydatnienie"/>
          <w:rFonts w:ascii="Arial" w:hAnsi="Arial" w:cs="Arial"/>
          <w:color w:val="323232"/>
          <w:spacing w:val="5"/>
          <w:shd w:val="clear" w:color="auto" w:fill="FFFFFF"/>
        </w:rPr>
        <w:t>Kodeks wprowadza szereg zmian do planowania przestrzennego. Jednak prawo to musi być dobrej jakości, a póki co projekt ten jest daleki od doskonałości</w:t>
      </w:r>
      <w:r w:rsidR="00140CA5">
        <w:rPr>
          <w:rStyle w:val="Uwydatnienie"/>
          <w:rFonts w:ascii="Arial" w:hAnsi="Arial" w:cs="Arial"/>
          <w:color w:val="323232"/>
          <w:spacing w:val="5"/>
          <w:shd w:val="clear" w:color="auto" w:fill="FFFFFF"/>
        </w:rPr>
        <w:t xml:space="preserve"> </w:t>
      </w:r>
      <w:r w:rsidR="00140CA5" w:rsidRPr="00263826">
        <w:rPr>
          <w:rFonts w:ascii="Arial" w:hAnsi="Arial" w:cs="Arial"/>
        </w:rPr>
        <w:t>– mówi Zygmunt Frankiewicz, prezes Związku Miast Polskich</w:t>
      </w:r>
      <w:r w:rsidR="00140CA5">
        <w:rPr>
          <w:rFonts w:ascii="Arial" w:hAnsi="Arial" w:cs="Arial"/>
        </w:rPr>
        <w:t>.</w:t>
      </w:r>
      <w:r w:rsidR="00140CA5" w:rsidRPr="00263826">
        <w:rPr>
          <w:rFonts w:ascii="Arial" w:hAnsi="Arial" w:cs="Arial"/>
        </w:rPr>
        <w:t xml:space="preserve"> – </w:t>
      </w:r>
      <w:r w:rsidR="00140CA5" w:rsidRPr="00263826">
        <w:rPr>
          <w:rFonts w:ascii="Arial" w:hAnsi="Arial" w:cs="Arial"/>
          <w:i/>
        </w:rPr>
        <w:t>Zależy nam na tym, aby uprościć i s</w:t>
      </w:r>
      <w:r w:rsidR="00140CA5">
        <w:rPr>
          <w:rFonts w:ascii="Arial" w:hAnsi="Arial" w:cs="Arial"/>
          <w:i/>
        </w:rPr>
        <w:t>krócić procedury opracowywania oraz</w:t>
      </w:r>
      <w:r w:rsidR="00140CA5" w:rsidRPr="00263826">
        <w:rPr>
          <w:rFonts w:ascii="Arial" w:hAnsi="Arial" w:cs="Arial"/>
          <w:i/>
        </w:rPr>
        <w:t xml:space="preserve"> uchwalania planów</w:t>
      </w:r>
      <w:r w:rsidR="00140CA5">
        <w:rPr>
          <w:rFonts w:ascii="Arial" w:hAnsi="Arial" w:cs="Arial"/>
          <w:i/>
        </w:rPr>
        <w:t>.</w:t>
      </w:r>
      <w:r w:rsidR="00140CA5" w:rsidRPr="00263826">
        <w:rPr>
          <w:rFonts w:ascii="Arial" w:hAnsi="Arial" w:cs="Arial"/>
        </w:rPr>
        <w:t xml:space="preserve"> </w:t>
      </w:r>
      <w:r w:rsidR="00140CA5" w:rsidRPr="00263826">
        <w:rPr>
          <w:rFonts w:ascii="Arial" w:hAnsi="Arial" w:cs="Arial"/>
          <w:i/>
        </w:rPr>
        <w:t>Kodeks powinien usprawnić</w:t>
      </w:r>
      <w:r w:rsidR="00140CA5">
        <w:rPr>
          <w:rFonts w:ascii="Arial" w:hAnsi="Arial" w:cs="Arial"/>
          <w:i/>
        </w:rPr>
        <w:t xml:space="preserve"> też</w:t>
      </w:r>
      <w:r w:rsidR="00140CA5" w:rsidRPr="00263826">
        <w:rPr>
          <w:rFonts w:ascii="Arial" w:hAnsi="Arial" w:cs="Arial"/>
          <w:i/>
        </w:rPr>
        <w:t xml:space="preserve"> procesy inwestycyjne, tak aby obywatele łatwiej uzyskiwali pozwolenia na budowę</w:t>
      </w:r>
      <w:r w:rsidR="00140CA5">
        <w:rPr>
          <w:rFonts w:ascii="Arial" w:hAnsi="Arial" w:cs="Arial"/>
          <w:i/>
        </w:rPr>
        <w:t xml:space="preserve"> </w:t>
      </w:r>
      <w:r w:rsidR="00140CA5">
        <w:rPr>
          <w:rFonts w:ascii="Arial" w:hAnsi="Arial" w:cs="Arial"/>
        </w:rPr>
        <w:t>–</w:t>
      </w:r>
      <w:r w:rsidR="00140CA5" w:rsidRPr="00263826">
        <w:rPr>
          <w:rFonts w:ascii="Arial" w:hAnsi="Arial" w:cs="Arial"/>
        </w:rPr>
        <w:t xml:space="preserve"> dodaje</w:t>
      </w:r>
      <w:r w:rsidR="00140CA5">
        <w:rPr>
          <w:rFonts w:ascii="Arial" w:hAnsi="Arial" w:cs="Arial"/>
        </w:rPr>
        <w:t>.</w:t>
      </w:r>
      <w:r w:rsidR="00140CA5" w:rsidRPr="00C576D0">
        <w:rPr>
          <w:sz w:val="28"/>
          <w:szCs w:val="28"/>
        </w:rPr>
        <w:t xml:space="preserve"> </w:t>
      </w:r>
    </w:p>
    <w:p w:rsidR="00B132C8" w:rsidRDefault="005B7881" w:rsidP="003307B5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Już w </w:t>
      </w:r>
      <w:r w:rsidR="0019449B">
        <w:rPr>
          <w:rFonts w:ascii="Arial" w:hAnsi="Arial" w:cs="Arial"/>
        </w:rPr>
        <w:t xml:space="preserve">najbliższy piątek w Sopocie, o godz. 14, w Urzędzie Miasta, odbędzie się posiedzenie Zarządu Związku Miast </w:t>
      </w:r>
      <w:r w:rsidR="00FE2338">
        <w:rPr>
          <w:rFonts w:ascii="Arial" w:hAnsi="Arial" w:cs="Arial"/>
        </w:rPr>
        <w:t>Polskich, na którym</w:t>
      </w:r>
      <w:r w:rsidR="0019449B">
        <w:rPr>
          <w:rFonts w:ascii="Arial" w:hAnsi="Arial" w:cs="Arial"/>
        </w:rPr>
        <w:t xml:space="preserve"> </w:t>
      </w:r>
      <w:r w:rsidR="00FE2338">
        <w:rPr>
          <w:rFonts w:ascii="Arial" w:hAnsi="Arial" w:cs="Arial"/>
        </w:rPr>
        <w:t>przedstawiciele miast</w:t>
      </w:r>
      <w:r w:rsidR="0019449B">
        <w:rPr>
          <w:rFonts w:ascii="Arial" w:hAnsi="Arial" w:cs="Arial"/>
        </w:rPr>
        <w:t xml:space="preserve"> będą dyskutować m.in. o</w:t>
      </w:r>
      <w:r w:rsidR="00916536">
        <w:rPr>
          <w:rFonts w:ascii="Arial" w:hAnsi="Arial" w:cs="Arial"/>
        </w:rPr>
        <w:t>:</w:t>
      </w:r>
      <w:r w:rsidR="001549CD">
        <w:rPr>
          <w:rFonts w:ascii="Arial" w:hAnsi="Arial" w:cs="Arial"/>
        </w:rPr>
        <w:t xml:space="preserve"> </w:t>
      </w:r>
      <w:r w:rsidR="00B132C8" w:rsidRPr="00B132C8">
        <w:rPr>
          <w:rFonts w:ascii="Arial" w:hAnsi="Arial" w:cs="Arial"/>
          <w:b/>
        </w:rPr>
        <w:t>K</w:t>
      </w:r>
      <w:r w:rsidR="0019449B" w:rsidRPr="00B132C8">
        <w:rPr>
          <w:rFonts w:ascii="Arial" w:hAnsi="Arial" w:cs="Arial"/>
          <w:b/>
        </w:rPr>
        <w:t>odeksie urbanistyczno-budowlanym</w:t>
      </w:r>
      <w:r w:rsidR="0019449B">
        <w:rPr>
          <w:rFonts w:ascii="Arial" w:hAnsi="Arial" w:cs="Arial"/>
        </w:rPr>
        <w:t xml:space="preserve">, nowelizacji ustawy </w:t>
      </w:r>
      <w:r w:rsidR="0019449B" w:rsidRPr="00B132C8">
        <w:rPr>
          <w:rFonts w:ascii="Arial" w:hAnsi="Arial" w:cs="Arial"/>
          <w:b/>
        </w:rPr>
        <w:t>o transporcie kolejowym</w:t>
      </w:r>
      <w:r w:rsidR="00FE2338">
        <w:rPr>
          <w:rFonts w:ascii="Arial" w:hAnsi="Arial" w:cs="Arial"/>
        </w:rPr>
        <w:t>, poparciu</w:t>
      </w:r>
      <w:r w:rsidR="00FE2338" w:rsidRPr="00FE2338">
        <w:rPr>
          <w:rFonts w:ascii="Arial" w:hAnsi="Arial" w:cs="Arial"/>
        </w:rPr>
        <w:t xml:space="preserve"> projektu ustawy </w:t>
      </w:r>
      <w:r w:rsidR="00FE2338">
        <w:rPr>
          <w:rFonts w:ascii="Arial" w:hAnsi="Arial" w:cs="Arial"/>
        </w:rPr>
        <w:t xml:space="preserve">w sprawie </w:t>
      </w:r>
      <w:r w:rsidR="00FE2338" w:rsidRPr="00B132C8">
        <w:rPr>
          <w:rFonts w:ascii="Arial" w:hAnsi="Arial" w:cs="Arial"/>
          <w:b/>
        </w:rPr>
        <w:t>oświetlenia ulicznego</w:t>
      </w:r>
      <w:r w:rsidR="00B132C8">
        <w:rPr>
          <w:rFonts w:ascii="Arial" w:hAnsi="Arial" w:cs="Arial"/>
        </w:rPr>
        <w:t xml:space="preserve">, </w:t>
      </w:r>
      <w:r w:rsidR="00B132C8" w:rsidRPr="00B132C8">
        <w:rPr>
          <w:rFonts w:ascii="Arial" w:hAnsi="Arial" w:cs="Arial"/>
          <w:b/>
        </w:rPr>
        <w:t>Prawie oświatowym</w:t>
      </w:r>
      <w:r w:rsidR="00FE2338">
        <w:rPr>
          <w:rFonts w:ascii="Arial" w:hAnsi="Arial" w:cs="Arial"/>
        </w:rPr>
        <w:t xml:space="preserve"> </w:t>
      </w:r>
      <w:r w:rsidR="0019449B">
        <w:rPr>
          <w:rFonts w:ascii="Arial" w:hAnsi="Arial" w:cs="Arial"/>
        </w:rPr>
        <w:t>oraz</w:t>
      </w:r>
      <w:r w:rsidR="00B132C8">
        <w:rPr>
          <w:rFonts w:ascii="Arial" w:hAnsi="Arial" w:cs="Arial"/>
          <w:color w:val="333333"/>
        </w:rPr>
        <w:t xml:space="preserve"> projektach ustaw </w:t>
      </w:r>
      <w:r w:rsidR="00B132C8" w:rsidRPr="00B132C8">
        <w:rPr>
          <w:rFonts w:ascii="Arial" w:hAnsi="Arial" w:cs="Arial"/>
          <w:b/>
          <w:color w:val="333333"/>
        </w:rPr>
        <w:t>o ochronie praw lokatorów</w:t>
      </w:r>
      <w:r w:rsidR="00B132C8" w:rsidRPr="00B132C8">
        <w:rPr>
          <w:rFonts w:ascii="Arial" w:hAnsi="Arial" w:cs="Arial"/>
          <w:color w:val="333333"/>
        </w:rPr>
        <w:t xml:space="preserve">, mieszkaniowym zasobie gminy i </w:t>
      </w:r>
      <w:r w:rsidR="00B132C8" w:rsidRPr="00B132C8">
        <w:rPr>
          <w:rFonts w:ascii="Arial" w:hAnsi="Arial" w:cs="Arial"/>
          <w:b/>
          <w:color w:val="333333"/>
        </w:rPr>
        <w:t>o finansowym wsparciu tworzenia lokali socjalnych</w:t>
      </w:r>
      <w:r w:rsidR="00B132C8">
        <w:rPr>
          <w:rFonts w:ascii="Arial" w:hAnsi="Arial" w:cs="Arial"/>
          <w:color w:val="333333"/>
        </w:rPr>
        <w:t xml:space="preserve">. </w:t>
      </w:r>
    </w:p>
    <w:p w:rsidR="005B7881" w:rsidRDefault="0019449B" w:rsidP="001C133C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19449B">
        <w:rPr>
          <w:rFonts w:ascii="Arial" w:hAnsi="Arial" w:cs="Arial"/>
          <w:i/>
        </w:rPr>
        <w:t>– Bardzo się cieszę, że tym razem to nasze miasto gości członków Związku Miast Polskich. Liczę na konstruktywną dyskusję i wspólne wypracowanie stanowisk</w:t>
      </w:r>
      <w:r w:rsidR="00D55196">
        <w:rPr>
          <w:rFonts w:ascii="Arial" w:hAnsi="Arial" w:cs="Arial"/>
          <w:i/>
        </w:rPr>
        <w:t>, które będą</w:t>
      </w:r>
      <w:r w:rsidRPr="0019449B">
        <w:rPr>
          <w:rFonts w:ascii="Arial" w:hAnsi="Arial" w:cs="Arial"/>
          <w:i/>
        </w:rPr>
        <w:t xml:space="preserve"> </w:t>
      </w:r>
      <w:r w:rsidR="00D82D8C">
        <w:rPr>
          <w:rFonts w:ascii="Arial" w:hAnsi="Arial" w:cs="Arial"/>
          <w:i/>
        </w:rPr>
        <w:t xml:space="preserve">przyczyniały się do rozwoju </w:t>
      </w:r>
      <w:r w:rsidRPr="0019449B">
        <w:rPr>
          <w:rFonts w:ascii="Arial" w:hAnsi="Arial" w:cs="Arial"/>
          <w:i/>
        </w:rPr>
        <w:t xml:space="preserve">samorządów </w:t>
      </w:r>
      <w:r w:rsidR="00D82D8C">
        <w:rPr>
          <w:rFonts w:ascii="Arial" w:hAnsi="Arial" w:cs="Arial"/>
          <w:i/>
        </w:rPr>
        <w:t xml:space="preserve">miejskich </w:t>
      </w:r>
      <w:r w:rsidRPr="0019449B">
        <w:rPr>
          <w:rFonts w:ascii="Arial" w:hAnsi="Arial" w:cs="Arial"/>
          <w:i/>
        </w:rPr>
        <w:t>i</w:t>
      </w:r>
      <w:r w:rsidR="00D82D8C">
        <w:rPr>
          <w:rFonts w:ascii="Arial" w:hAnsi="Arial" w:cs="Arial"/>
          <w:i/>
        </w:rPr>
        <w:t xml:space="preserve"> będą korzystne dla</w:t>
      </w:r>
      <w:r w:rsidRPr="0019449B">
        <w:rPr>
          <w:rFonts w:ascii="Arial" w:hAnsi="Arial" w:cs="Arial"/>
          <w:i/>
        </w:rPr>
        <w:t xml:space="preserve"> ich mieszkańców</w:t>
      </w:r>
      <w:r w:rsidR="00B132C8">
        <w:rPr>
          <w:rFonts w:ascii="Arial" w:hAnsi="Arial" w:cs="Arial"/>
        </w:rPr>
        <w:t xml:space="preserve"> – mówi Jacek Karnowski, p</w:t>
      </w:r>
      <w:r>
        <w:rPr>
          <w:rFonts w:ascii="Arial" w:hAnsi="Arial" w:cs="Arial"/>
        </w:rPr>
        <w:t>rezydent Sopotu, gospodarz spotkania.</w:t>
      </w:r>
    </w:p>
    <w:p w:rsidR="005B7881" w:rsidRDefault="005B7881" w:rsidP="00414490">
      <w:pPr>
        <w:spacing w:after="0" w:line="276" w:lineRule="auto"/>
        <w:jc w:val="both"/>
        <w:rPr>
          <w:rFonts w:ascii="Arial" w:hAnsi="Arial" w:cs="Arial"/>
        </w:rPr>
      </w:pPr>
    </w:p>
    <w:p w:rsidR="00414490" w:rsidRPr="007D577E" w:rsidRDefault="00414490" w:rsidP="00414490">
      <w:pPr>
        <w:spacing w:after="0" w:line="276" w:lineRule="auto"/>
        <w:jc w:val="both"/>
      </w:pPr>
      <w:bookmarkStart w:id="0" w:name="_GoBack"/>
      <w:bookmarkEnd w:id="0"/>
      <w:r>
        <w:rPr>
          <w:rFonts w:ascii="Arial" w:hAnsi="Arial" w:cs="Arial"/>
          <w:b/>
          <w:color w:val="333333"/>
          <w:spacing w:val="-4"/>
          <w:sz w:val="20"/>
          <w:szCs w:val="20"/>
        </w:rPr>
        <w:t>***</w:t>
      </w:r>
    </w:p>
    <w:p w:rsidR="00414490" w:rsidRDefault="00414490" w:rsidP="0041449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333333"/>
          <w:spacing w:val="-4"/>
          <w:sz w:val="20"/>
          <w:szCs w:val="20"/>
        </w:rPr>
      </w:pPr>
      <w:r w:rsidRPr="001A4A5F">
        <w:rPr>
          <w:rFonts w:ascii="Arial" w:hAnsi="Arial" w:cs="Arial"/>
          <w:b/>
          <w:color w:val="333333"/>
          <w:spacing w:val="-4"/>
          <w:sz w:val="20"/>
          <w:szCs w:val="20"/>
        </w:rPr>
        <w:t>Współpraca polskich miast na rzecz kreowania polityki lokalnej.</w:t>
      </w:r>
    </w:p>
    <w:p w:rsidR="00414490" w:rsidRPr="001A4A5F" w:rsidRDefault="00414490" w:rsidP="0041449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333333"/>
          <w:spacing w:val="-4"/>
          <w:sz w:val="12"/>
          <w:szCs w:val="12"/>
        </w:rPr>
      </w:pPr>
    </w:p>
    <w:p w:rsidR="00414490" w:rsidRPr="00A5281A" w:rsidRDefault="00414490" w:rsidP="0041449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pacing w:val="-4"/>
          <w:sz w:val="20"/>
          <w:szCs w:val="20"/>
        </w:rPr>
      </w:pPr>
      <w:r>
        <w:rPr>
          <w:rFonts w:ascii="Arial" w:hAnsi="Arial" w:cs="Arial"/>
          <w:b/>
          <w:color w:val="333333"/>
          <w:spacing w:val="-4"/>
          <w:sz w:val="20"/>
          <w:szCs w:val="20"/>
        </w:rPr>
        <w:t>Z</w:t>
      </w:r>
      <w:r w:rsidRPr="00A5281A">
        <w:rPr>
          <w:rFonts w:ascii="Arial" w:hAnsi="Arial" w:cs="Arial"/>
          <w:b/>
          <w:color w:val="333333"/>
          <w:spacing w:val="-4"/>
          <w:sz w:val="20"/>
          <w:szCs w:val="20"/>
        </w:rPr>
        <w:t>wiązek Miast Polskich</w:t>
      </w:r>
      <w:r w:rsidRPr="00A5281A">
        <w:rPr>
          <w:rStyle w:val="apple-converted-space"/>
          <w:rFonts w:ascii="Arial" w:hAnsi="Arial" w:cs="Arial"/>
          <w:bCs/>
          <w:color w:val="333333"/>
          <w:spacing w:val="-4"/>
          <w:sz w:val="20"/>
          <w:szCs w:val="20"/>
        </w:rPr>
        <w:t> </w:t>
      </w:r>
      <w:r w:rsidRPr="00A5281A">
        <w:rPr>
          <w:rStyle w:val="Pogrubienie"/>
          <w:rFonts w:ascii="Arial" w:hAnsi="Arial" w:cs="Arial"/>
          <w:b w:val="0"/>
          <w:color w:val="333333"/>
          <w:spacing w:val="-4"/>
          <w:sz w:val="20"/>
          <w:szCs w:val="20"/>
        </w:rPr>
        <w:t>walczy o sprawy polskich miast</w:t>
      </w:r>
      <w:r w:rsidRPr="00A5281A">
        <w:rPr>
          <w:rFonts w:ascii="Arial" w:hAnsi="Arial" w:cs="Arial"/>
          <w:color w:val="333333"/>
          <w:spacing w:val="-4"/>
          <w:sz w:val="20"/>
          <w:szCs w:val="20"/>
        </w:rPr>
        <w:t>. Reprezentuje interesy prawie 300 samorządów miejskich i na ich rzecz prowadzi</w:t>
      </w:r>
      <w:r w:rsidRPr="00A5281A">
        <w:rPr>
          <w:rStyle w:val="apple-converted-space"/>
          <w:rFonts w:ascii="Arial" w:hAnsi="Arial" w:cs="Arial"/>
          <w:color w:val="333333"/>
          <w:spacing w:val="-4"/>
          <w:sz w:val="20"/>
          <w:szCs w:val="20"/>
        </w:rPr>
        <w:t> </w:t>
      </w:r>
      <w:r w:rsidRPr="00A5281A">
        <w:rPr>
          <w:rStyle w:val="Pogrubienie"/>
          <w:rFonts w:ascii="Arial" w:hAnsi="Arial" w:cs="Arial"/>
          <w:b w:val="0"/>
          <w:color w:val="333333"/>
          <w:spacing w:val="-4"/>
          <w:sz w:val="20"/>
          <w:szCs w:val="20"/>
        </w:rPr>
        <w:t>lobbing legislacyjny</w:t>
      </w:r>
      <w:r w:rsidRPr="00A5281A">
        <w:rPr>
          <w:rFonts w:ascii="Arial" w:hAnsi="Arial" w:cs="Arial"/>
          <w:b/>
          <w:color w:val="333333"/>
          <w:spacing w:val="-4"/>
          <w:sz w:val="20"/>
          <w:szCs w:val="20"/>
        </w:rPr>
        <w:t>.</w:t>
      </w:r>
      <w:r w:rsidRPr="00A5281A">
        <w:rPr>
          <w:rFonts w:ascii="Arial" w:hAnsi="Arial" w:cs="Arial"/>
          <w:color w:val="333333"/>
          <w:spacing w:val="-4"/>
          <w:sz w:val="20"/>
          <w:szCs w:val="20"/>
        </w:rPr>
        <w:t xml:space="preserve"> Aktywnie angażuje się w</w:t>
      </w:r>
      <w:r w:rsidRPr="00A5281A">
        <w:rPr>
          <w:rStyle w:val="apple-converted-space"/>
          <w:rFonts w:ascii="Arial" w:hAnsi="Arial" w:cs="Arial"/>
          <w:color w:val="333333"/>
          <w:spacing w:val="-4"/>
          <w:sz w:val="20"/>
          <w:szCs w:val="20"/>
        </w:rPr>
        <w:t> </w:t>
      </w:r>
      <w:r w:rsidRPr="00A5281A">
        <w:rPr>
          <w:rStyle w:val="Pogrubienie"/>
          <w:rFonts w:ascii="Arial" w:hAnsi="Arial" w:cs="Arial"/>
          <w:b w:val="0"/>
          <w:color w:val="333333"/>
          <w:spacing w:val="-4"/>
          <w:sz w:val="20"/>
          <w:szCs w:val="20"/>
        </w:rPr>
        <w:t>działania wspierające samorządność lokalną</w:t>
      </w:r>
      <w:r w:rsidRPr="00A5281A">
        <w:rPr>
          <w:rStyle w:val="apple-converted-space"/>
          <w:rFonts w:ascii="Arial" w:hAnsi="Arial" w:cs="Arial"/>
          <w:color w:val="333333"/>
          <w:spacing w:val="-4"/>
          <w:sz w:val="20"/>
          <w:szCs w:val="20"/>
        </w:rPr>
        <w:t> </w:t>
      </w:r>
      <w:r w:rsidRPr="00A5281A">
        <w:rPr>
          <w:rFonts w:ascii="Arial" w:hAnsi="Arial" w:cs="Arial"/>
          <w:color w:val="333333"/>
          <w:spacing w:val="-4"/>
          <w:sz w:val="20"/>
          <w:szCs w:val="20"/>
        </w:rPr>
        <w:t>i decentralizację oraz</w:t>
      </w:r>
      <w:r w:rsidRPr="00A5281A">
        <w:rPr>
          <w:rStyle w:val="apple-converted-space"/>
          <w:rFonts w:ascii="Arial" w:hAnsi="Arial" w:cs="Arial"/>
          <w:color w:val="333333"/>
          <w:spacing w:val="-4"/>
          <w:sz w:val="20"/>
          <w:szCs w:val="20"/>
        </w:rPr>
        <w:t> </w:t>
      </w:r>
      <w:r w:rsidRPr="00A5281A">
        <w:rPr>
          <w:rStyle w:val="Pogrubienie"/>
          <w:rFonts w:ascii="Arial" w:hAnsi="Arial" w:cs="Arial"/>
          <w:b w:val="0"/>
          <w:color w:val="333333"/>
          <w:spacing w:val="-4"/>
          <w:sz w:val="20"/>
          <w:szCs w:val="20"/>
        </w:rPr>
        <w:t>dąży do lepszego rozwoju polskich miast</w:t>
      </w:r>
      <w:r w:rsidRPr="00A5281A">
        <w:rPr>
          <w:rFonts w:ascii="Arial" w:hAnsi="Arial" w:cs="Arial"/>
          <w:color w:val="333333"/>
          <w:spacing w:val="-4"/>
          <w:sz w:val="20"/>
          <w:szCs w:val="20"/>
        </w:rPr>
        <w:t>.</w:t>
      </w:r>
    </w:p>
    <w:p w:rsidR="00414490" w:rsidRPr="00A5281A" w:rsidRDefault="00414490" w:rsidP="0041449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pacing w:val="-4"/>
          <w:sz w:val="12"/>
          <w:szCs w:val="12"/>
        </w:rPr>
      </w:pPr>
    </w:p>
    <w:p w:rsidR="00414490" w:rsidRPr="00A5281A" w:rsidRDefault="00414490" w:rsidP="0041449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color w:val="333333"/>
          <w:spacing w:val="-4"/>
          <w:sz w:val="20"/>
          <w:szCs w:val="20"/>
        </w:rPr>
      </w:pPr>
      <w:r w:rsidRPr="00A5281A">
        <w:rPr>
          <w:rFonts w:ascii="Arial" w:hAnsi="Arial" w:cs="Arial"/>
          <w:color w:val="333333"/>
          <w:spacing w:val="-4"/>
          <w:sz w:val="20"/>
          <w:szCs w:val="20"/>
        </w:rPr>
        <w:t>Poprzez udział w licznych gremiach krajowych i międzyna</w:t>
      </w:r>
      <w:r>
        <w:rPr>
          <w:rFonts w:ascii="Arial" w:hAnsi="Arial" w:cs="Arial"/>
          <w:color w:val="333333"/>
          <w:spacing w:val="-4"/>
          <w:sz w:val="20"/>
          <w:szCs w:val="20"/>
        </w:rPr>
        <w:t xml:space="preserve">rodowych stara się być aktywnym </w:t>
      </w:r>
      <w:r w:rsidRPr="00A5281A">
        <w:rPr>
          <w:rFonts w:ascii="Arial" w:hAnsi="Arial" w:cs="Arial"/>
          <w:color w:val="333333"/>
          <w:spacing w:val="-4"/>
          <w:sz w:val="20"/>
          <w:szCs w:val="20"/>
        </w:rPr>
        <w:t>i</w:t>
      </w:r>
      <w:r w:rsidR="00D55196">
        <w:rPr>
          <w:rFonts w:ascii="Arial" w:hAnsi="Arial" w:cs="Arial"/>
          <w:color w:val="333333"/>
          <w:spacing w:val="-4"/>
          <w:sz w:val="20"/>
          <w:szCs w:val="20"/>
        </w:rPr>
        <w:t> </w:t>
      </w:r>
      <w:r w:rsidRPr="00A5281A">
        <w:rPr>
          <w:rFonts w:ascii="Arial" w:hAnsi="Arial" w:cs="Arial"/>
          <w:color w:val="333333"/>
          <w:spacing w:val="-4"/>
          <w:sz w:val="20"/>
          <w:szCs w:val="20"/>
        </w:rPr>
        <w:t>skutecznym</w:t>
      </w:r>
      <w:r w:rsidRPr="00A5281A">
        <w:rPr>
          <w:rStyle w:val="apple-converted-space"/>
          <w:rFonts w:ascii="Arial" w:hAnsi="Arial" w:cs="Arial"/>
          <w:bCs/>
          <w:color w:val="333333"/>
          <w:spacing w:val="-4"/>
          <w:sz w:val="20"/>
          <w:szCs w:val="20"/>
        </w:rPr>
        <w:t> </w:t>
      </w:r>
      <w:r w:rsidRPr="00A5281A">
        <w:rPr>
          <w:rStyle w:val="Pogrubienie"/>
          <w:rFonts w:ascii="Arial" w:hAnsi="Arial" w:cs="Arial"/>
          <w:b w:val="0"/>
          <w:color w:val="333333"/>
          <w:spacing w:val="-4"/>
          <w:sz w:val="20"/>
          <w:szCs w:val="20"/>
        </w:rPr>
        <w:t>ambasadorem spraw samorządowych</w:t>
      </w:r>
      <w:r w:rsidRPr="00A5281A">
        <w:rPr>
          <w:rStyle w:val="apple-converted-space"/>
          <w:rFonts w:ascii="Arial" w:hAnsi="Arial" w:cs="Arial"/>
          <w:color w:val="333333"/>
          <w:spacing w:val="-4"/>
          <w:sz w:val="20"/>
          <w:szCs w:val="20"/>
        </w:rPr>
        <w:t> </w:t>
      </w:r>
      <w:r w:rsidRPr="00A5281A">
        <w:rPr>
          <w:rFonts w:ascii="Arial" w:hAnsi="Arial" w:cs="Arial"/>
          <w:color w:val="333333"/>
          <w:spacing w:val="-4"/>
          <w:sz w:val="20"/>
          <w:szCs w:val="20"/>
        </w:rPr>
        <w:t>oraz</w:t>
      </w:r>
      <w:r w:rsidRPr="00A5281A">
        <w:rPr>
          <w:rStyle w:val="apple-converted-space"/>
          <w:rFonts w:ascii="Arial" w:hAnsi="Arial" w:cs="Arial"/>
          <w:color w:val="333333"/>
          <w:spacing w:val="-4"/>
          <w:sz w:val="20"/>
          <w:szCs w:val="20"/>
        </w:rPr>
        <w:t> </w:t>
      </w:r>
      <w:r w:rsidRPr="00A5281A">
        <w:rPr>
          <w:rStyle w:val="Pogrubienie"/>
          <w:rFonts w:ascii="Arial" w:hAnsi="Arial" w:cs="Arial"/>
          <w:b w:val="0"/>
          <w:color w:val="333333"/>
          <w:spacing w:val="-4"/>
          <w:sz w:val="20"/>
          <w:szCs w:val="20"/>
        </w:rPr>
        <w:t>partnerem merytorycznym polskich miast.</w:t>
      </w:r>
    </w:p>
    <w:p w:rsidR="00414490" w:rsidRPr="00A5281A" w:rsidRDefault="00414490" w:rsidP="00414490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bCs w:val="0"/>
          <w:color w:val="333333"/>
          <w:spacing w:val="-4"/>
          <w:sz w:val="12"/>
          <w:szCs w:val="12"/>
        </w:rPr>
      </w:pPr>
    </w:p>
    <w:p w:rsidR="00414490" w:rsidRPr="00A5281A" w:rsidRDefault="00414490" w:rsidP="0041449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pacing w:val="-4"/>
          <w:sz w:val="20"/>
          <w:szCs w:val="20"/>
        </w:rPr>
      </w:pPr>
      <w:r w:rsidRPr="00A5281A">
        <w:rPr>
          <w:rFonts w:ascii="Arial" w:hAnsi="Arial" w:cs="Arial"/>
          <w:color w:val="333333"/>
          <w:spacing w:val="-4"/>
          <w:sz w:val="20"/>
          <w:szCs w:val="20"/>
        </w:rPr>
        <w:t>Związek Miast Polskich stanowi platformę wymiany doświadczeń pomiędzy miastami. Umożliwia dzielenie się wiedzą i umiejętnościami oraz najlepszymi praktykami pochodzącymi z miast. Wyjątkowość współpracy w ramach stowarzyszenia polega na stałej lub doraźnej możliwości kooperacji z innymi miastami.</w:t>
      </w:r>
    </w:p>
    <w:p w:rsidR="00414490" w:rsidRPr="00A5281A" w:rsidRDefault="00414490" w:rsidP="0041449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pacing w:val="-4"/>
          <w:sz w:val="12"/>
          <w:szCs w:val="12"/>
        </w:rPr>
      </w:pPr>
    </w:p>
    <w:p w:rsidR="00914555" w:rsidRDefault="00414490" w:rsidP="0041449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pacing w:val="-4"/>
          <w:sz w:val="20"/>
          <w:szCs w:val="20"/>
        </w:rPr>
      </w:pPr>
      <w:r>
        <w:rPr>
          <w:rFonts w:ascii="Arial" w:hAnsi="Arial" w:cs="Arial"/>
          <w:color w:val="333333"/>
          <w:spacing w:val="-4"/>
          <w:sz w:val="20"/>
          <w:szCs w:val="20"/>
        </w:rPr>
        <w:t>Związek</w:t>
      </w:r>
      <w:r w:rsidRPr="00A5281A">
        <w:rPr>
          <w:rFonts w:ascii="Arial" w:hAnsi="Arial" w:cs="Arial"/>
          <w:color w:val="333333"/>
          <w:spacing w:val="-4"/>
          <w:sz w:val="20"/>
          <w:szCs w:val="20"/>
        </w:rPr>
        <w:t xml:space="preserve"> zapewnia także wsparcie eksperckie dla miast. Wspomaga </w:t>
      </w:r>
      <w:r>
        <w:rPr>
          <w:rFonts w:ascii="Arial" w:hAnsi="Arial" w:cs="Arial"/>
          <w:color w:val="333333"/>
          <w:spacing w:val="-4"/>
          <w:sz w:val="20"/>
          <w:szCs w:val="20"/>
        </w:rPr>
        <w:t>je</w:t>
      </w:r>
      <w:r w:rsidRPr="00A5281A">
        <w:rPr>
          <w:rFonts w:ascii="Arial" w:hAnsi="Arial" w:cs="Arial"/>
          <w:color w:val="333333"/>
          <w:spacing w:val="-4"/>
          <w:sz w:val="20"/>
          <w:szCs w:val="20"/>
        </w:rPr>
        <w:t xml:space="preserve"> w bieżącym i strategicznym zarządzaniu popr</w:t>
      </w:r>
      <w:r>
        <w:rPr>
          <w:rFonts w:ascii="Arial" w:hAnsi="Arial" w:cs="Arial"/>
          <w:color w:val="333333"/>
          <w:spacing w:val="-4"/>
          <w:sz w:val="20"/>
          <w:szCs w:val="20"/>
        </w:rPr>
        <w:t xml:space="preserve">zez System Analiz Samorządowych </w:t>
      </w:r>
      <w:r w:rsidRPr="00A5281A">
        <w:rPr>
          <w:rFonts w:ascii="Arial" w:hAnsi="Arial" w:cs="Arial"/>
          <w:color w:val="333333"/>
          <w:spacing w:val="-4"/>
          <w:sz w:val="20"/>
          <w:szCs w:val="20"/>
        </w:rPr>
        <w:t>- największą samorządową bazę da</w:t>
      </w:r>
      <w:r>
        <w:rPr>
          <w:rFonts w:ascii="Arial" w:hAnsi="Arial" w:cs="Arial"/>
          <w:color w:val="333333"/>
          <w:spacing w:val="-4"/>
          <w:sz w:val="20"/>
          <w:szCs w:val="20"/>
        </w:rPr>
        <w:t>nych statystycznych o miastach.</w:t>
      </w:r>
    </w:p>
    <w:p w:rsidR="00603D25" w:rsidRDefault="00603D25" w:rsidP="00603D25">
      <w:pPr>
        <w:pStyle w:val="NormalnyWeb"/>
        <w:spacing w:before="240" w:beforeAutospacing="0" w:after="0" w:afterAutospacing="0" w:line="276" w:lineRule="auto"/>
        <w:jc w:val="both"/>
        <w:rPr>
          <w:rFonts w:ascii="Arial" w:hAnsi="Arial" w:cs="Arial"/>
          <w:color w:val="333333"/>
          <w:spacing w:val="-4"/>
          <w:sz w:val="20"/>
          <w:szCs w:val="20"/>
        </w:rPr>
      </w:pPr>
      <w:r>
        <w:rPr>
          <w:rFonts w:ascii="Arial" w:hAnsi="Arial" w:cs="Arial"/>
          <w:color w:val="333333"/>
          <w:spacing w:val="-4"/>
          <w:sz w:val="20"/>
          <w:szCs w:val="20"/>
        </w:rPr>
        <w:t>Promuje dobre praktyki nowoczesnego i innowacyjnego zarządzania samorządowymi wspólnotami mieszkańców poprzez działalność informacyjną i wydawniczą. Organizuje konferencje tematyczne, seminaria i warsztaty.</w:t>
      </w:r>
    </w:p>
    <w:p w:rsidR="002C12ED" w:rsidRDefault="00603D25" w:rsidP="002C12ED">
      <w:pPr>
        <w:pStyle w:val="NormalnyWeb"/>
        <w:spacing w:before="240" w:beforeAutospacing="0" w:after="0" w:afterAutospacing="0" w:line="276" w:lineRule="auto"/>
        <w:jc w:val="both"/>
        <w:rPr>
          <w:rFonts w:ascii="Arial" w:hAnsi="Arial" w:cs="Arial"/>
          <w:b/>
          <w:color w:val="333333"/>
          <w:spacing w:val="-4"/>
          <w:sz w:val="20"/>
          <w:szCs w:val="20"/>
        </w:rPr>
      </w:pPr>
      <w:r w:rsidRPr="00603D25">
        <w:rPr>
          <w:rFonts w:ascii="Arial" w:hAnsi="Arial" w:cs="Arial"/>
          <w:b/>
          <w:color w:val="333333"/>
          <w:spacing w:val="-4"/>
          <w:sz w:val="20"/>
          <w:szCs w:val="20"/>
        </w:rPr>
        <w:t>***</w:t>
      </w:r>
    </w:p>
    <w:p w:rsidR="00FE2338" w:rsidRDefault="00FE2338" w:rsidP="00FE2338">
      <w:pPr>
        <w:pStyle w:val="NormalnyWeb"/>
        <w:spacing w:before="24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E2338" w:rsidRDefault="00FE2338" w:rsidP="00FE2338">
      <w:pPr>
        <w:pStyle w:val="NormalnyWeb"/>
        <w:spacing w:before="24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03D25" w:rsidRPr="00FE2338" w:rsidRDefault="00603D25" w:rsidP="00FE2338">
      <w:pPr>
        <w:pStyle w:val="NormalnyWeb"/>
        <w:spacing w:before="240" w:beforeAutospacing="0" w:after="0" w:afterAutospacing="0" w:line="276" w:lineRule="auto"/>
        <w:jc w:val="both"/>
        <w:rPr>
          <w:rFonts w:ascii="Arial" w:hAnsi="Arial" w:cs="Arial"/>
          <w:b/>
          <w:color w:val="333333"/>
          <w:spacing w:val="-4"/>
          <w:sz w:val="20"/>
          <w:szCs w:val="20"/>
        </w:rPr>
      </w:pPr>
      <w:r w:rsidRPr="00694143">
        <w:rPr>
          <w:rFonts w:ascii="Arial" w:hAnsi="Arial" w:cs="Arial"/>
          <w:b/>
          <w:sz w:val="20"/>
          <w:szCs w:val="20"/>
        </w:rPr>
        <w:t>Kontakt:</w:t>
      </w:r>
    </w:p>
    <w:p w:rsidR="00603D25" w:rsidRPr="00694143" w:rsidRDefault="00603D25" w:rsidP="00603D2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94143">
        <w:rPr>
          <w:rFonts w:ascii="Arial" w:hAnsi="Arial" w:cs="Arial"/>
          <w:sz w:val="20"/>
          <w:szCs w:val="20"/>
          <w:shd w:val="clear" w:color="auto" w:fill="FFFFFF"/>
        </w:rPr>
        <w:t>Joanna Proniewicz</w:t>
      </w:r>
    </w:p>
    <w:p w:rsidR="00603D25" w:rsidRPr="00694143" w:rsidRDefault="00603D25" w:rsidP="00603D25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94143">
        <w:rPr>
          <w:rFonts w:ascii="Arial" w:hAnsi="Arial" w:cs="Arial"/>
          <w:sz w:val="20"/>
          <w:szCs w:val="20"/>
          <w:shd w:val="clear" w:color="auto" w:fill="FFFFFF"/>
        </w:rPr>
        <w:t>rzecznik prasowy ZMP</w:t>
      </w:r>
    </w:p>
    <w:p w:rsidR="00603D25" w:rsidRPr="00FD3288" w:rsidRDefault="00603D25" w:rsidP="00603D25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FD3288">
        <w:rPr>
          <w:rFonts w:ascii="Arial" w:hAnsi="Arial" w:cs="Arial"/>
          <w:sz w:val="20"/>
          <w:szCs w:val="20"/>
          <w:shd w:val="clear" w:color="auto" w:fill="FFFFFF"/>
          <w:lang w:val="en-US"/>
        </w:rPr>
        <w:t>tel. 61 633 50 54, 601 312 741</w:t>
      </w:r>
    </w:p>
    <w:p w:rsidR="00603D25" w:rsidRPr="00FD3288" w:rsidRDefault="007E2DCE" w:rsidP="00603D25">
      <w:p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hyperlink r:id="rId9" w:history="1">
        <w:r w:rsidR="00603D25" w:rsidRPr="00FD3288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en-US"/>
          </w:rPr>
          <w:t>joanna.proniewicz@zmp.poznan.pl</w:t>
        </w:r>
      </w:hyperlink>
    </w:p>
    <w:p w:rsidR="00603D25" w:rsidRPr="00FD3288" w:rsidRDefault="00603D25" w:rsidP="00603D25">
      <w:pPr>
        <w:pStyle w:val="NormalnyWeb"/>
        <w:spacing w:before="240" w:beforeAutospacing="0" w:after="0" w:afterAutospacing="0" w:line="276" w:lineRule="auto"/>
        <w:jc w:val="both"/>
        <w:rPr>
          <w:rFonts w:ascii="Arial" w:hAnsi="Arial" w:cs="Arial"/>
          <w:color w:val="333333"/>
          <w:spacing w:val="-4"/>
          <w:sz w:val="20"/>
          <w:szCs w:val="20"/>
          <w:lang w:val="en-US"/>
        </w:rPr>
      </w:pPr>
    </w:p>
    <w:sectPr w:rsidR="00603D25" w:rsidRPr="00FD3288" w:rsidSect="00EF058C">
      <w:footerReference w:type="even" r:id="rId10"/>
      <w:footerReference w:type="default" r:id="rId11"/>
      <w:footerReference w:type="first" r:id="rId12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47" w:rsidRDefault="00C83947" w:rsidP="006A4CBB">
      <w:pPr>
        <w:spacing w:after="0" w:line="240" w:lineRule="auto"/>
      </w:pPr>
      <w:r>
        <w:separator/>
      </w:r>
    </w:p>
  </w:endnote>
  <w:endnote w:type="continuationSeparator" w:id="0">
    <w:p w:rsidR="00C83947" w:rsidRDefault="00C83947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7E2D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7E2DC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C6CE8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47" w:rsidRDefault="00C83947" w:rsidP="006A4CBB">
      <w:pPr>
        <w:spacing w:after="0" w:line="240" w:lineRule="auto"/>
      </w:pPr>
      <w:r>
        <w:separator/>
      </w:r>
    </w:p>
  </w:footnote>
  <w:footnote w:type="continuationSeparator" w:id="0">
    <w:p w:rsidR="00C83947" w:rsidRDefault="00C83947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6A7A"/>
    <w:rsid w:val="000166FB"/>
    <w:rsid w:val="0005260C"/>
    <w:rsid w:val="000557B1"/>
    <w:rsid w:val="00084E73"/>
    <w:rsid w:val="00085420"/>
    <w:rsid w:val="00092019"/>
    <w:rsid w:val="00092F1F"/>
    <w:rsid w:val="0009504D"/>
    <w:rsid w:val="000A02AB"/>
    <w:rsid w:val="000D4980"/>
    <w:rsid w:val="000E283B"/>
    <w:rsid w:val="000E576F"/>
    <w:rsid w:val="000F058A"/>
    <w:rsid w:val="000F07CB"/>
    <w:rsid w:val="000F3585"/>
    <w:rsid w:val="00107E55"/>
    <w:rsid w:val="00131A21"/>
    <w:rsid w:val="00140CA5"/>
    <w:rsid w:val="001503A4"/>
    <w:rsid w:val="001549CD"/>
    <w:rsid w:val="00160367"/>
    <w:rsid w:val="001702B2"/>
    <w:rsid w:val="0018220A"/>
    <w:rsid w:val="0019449B"/>
    <w:rsid w:val="001B200C"/>
    <w:rsid w:val="001C0809"/>
    <w:rsid w:val="001C133C"/>
    <w:rsid w:val="001E6587"/>
    <w:rsid w:val="001E7385"/>
    <w:rsid w:val="00211D15"/>
    <w:rsid w:val="00224FFC"/>
    <w:rsid w:val="00240E78"/>
    <w:rsid w:val="0024150C"/>
    <w:rsid w:val="0024423D"/>
    <w:rsid w:val="00255D43"/>
    <w:rsid w:val="00263826"/>
    <w:rsid w:val="0026668A"/>
    <w:rsid w:val="002748C8"/>
    <w:rsid w:val="00277C23"/>
    <w:rsid w:val="00284811"/>
    <w:rsid w:val="00296B5C"/>
    <w:rsid w:val="002B0561"/>
    <w:rsid w:val="002C12ED"/>
    <w:rsid w:val="002C348E"/>
    <w:rsid w:val="002C486E"/>
    <w:rsid w:val="002D0A7A"/>
    <w:rsid w:val="00303FDB"/>
    <w:rsid w:val="003174B0"/>
    <w:rsid w:val="003307B5"/>
    <w:rsid w:val="00333F1F"/>
    <w:rsid w:val="0033732B"/>
    <w:rsid w:val="003501BE"/>
    <w:rsid w:val="00361120"/>
    <w:rsid w:val="0038674B"/>
    <w:rsid w:val="003B3F3A"/>
    <w:rsid w:val="003B647D"/>
    <w:rsid w:val="003B70BA"/>
    <w:rsid w:val="003D08DE"/>
    <w:rsid w:val="003D14B6"/>
    <w:rsid w:val="003D4D4B"/>
    <w:rsid w:val="0040699E"/>
    <w:rsid w:val="00407777"/>
    <w:rsid w:val="00414490"/>
    <w:rsid w:val="00437830"/>
    <w:rsid w:val="00445394"/>
    <w:rsid w:val="00450C5F"/>
    <w:rsid w:val="004531A7"/>
    <w:rsid w:val="0046158C"/>
    <w:rsid w:val="004620BF"/>
    <w:rsid w:val="00465285"/>
    <w:rsid w:val="00476A7A"/>
    <w:rsid w:val="004771F2"/>
    <w:rsid w:val="00477D00"/>
    <w:rsid w:val="00491DA5"/>
    <w:rsid w:val="004B0D4C"/>
    <w:rsid w:val="004B10DA"/>
    <w:rsid w:val="004B4DD3"/>
    <w:rsid w:val="004C2993"/>
    <w:rsid w:val="004C72BF"/>
    <w:rsid w:val="005105B0"/>
    <w:rsid w:val="00512CFC"/>
    <w:rsid w:val="00514AF5"/>
    <w:rsid w:val="00534760"/>
    <w:rsid w:val="005537AA"/>
    <w:rsid w:val="005619FD"/>
    <w:rsid w:val="00564E5A"/>
    <w:rsid w:val="00565433"/>
    <w:rsid w:val="00582258"/>
    <w:rsid w:val="005B7881"/>
    <w:rsid w:val="0060268A"/>
    <w:rsid w:val="00603D25"/>
    <w:rsid w:val="006052A1"/>
    <w:rsid w:val="00626CCD"/>
    <w:rsid w:val="00635C28"/>
    <w:rsid w:val="006513E2"/>
    <w:rsid w:val="006621C4"/>
    <w:rsid w:val="00663E02"/>
    <w:rsid w:val="00664376"/>
    <w:rsid w:val="006713CF"/>
    <w:rsid w:val="00686738"/>
    <w:rsid w:val="006A0AF4"/>
    <w:rsid w:val="006A4CBB"/>
    <w:rsid w:val="006C3F37"/>
    <w:rsid w:val="006C6CE8"/>
    <w:rsid w:val="006D5F75"/>
    <w:rsid w:val="006D66E4"/>
    <w:rsid w:val="006E7CE8"/>
    <w:rsid w:val="00735931"/>
    <w:rsid w:val="00763B38"/>
    <w:rsid w:val="007705CF"/>
    <w:rsid w:val="007A1A62"/>
    <w:rsid w:val="007B22D0"/>
    <w:rsid w:val="007B28C2"/>
    <w:rsid w:val="007E2DCE"/>
    <w:rsid w:val="007E3EE5"/>
    <w:rsid w:val="007E4A1C"/>
    <w:rsid w:val="00801C13"/>
    <w:rsid w:val="0080693B"/>
    <w:rsid w:val="00812500"/>
    <w:rsid w:val="00816CA4"/>
    <w:rsid w:val="008241CE"/>
    <w:rsid w:val="008337A4"/>
    <w:rsid w:val="0084702D"/>
    <w:rsid w:val="00851FED"/>
    <w:rsid w:val="00853B8C"/>
    <w:rsid w:val="00853F1C"/>
    <w:rsid w:val="008561B9"/>
    <w:rsid w:val="00895751"/>
    <w:rsid w:val="008B31F7"/>
    <w:rsid w:val="008B55E3"/>
    <w:rsid w:val="008C1CFD"/>
    <w:rsid w:val="008C2A57"/>
    <w:rsid w:val="008C41D1"/>
    <w:rsid w:val="008D5496"/>
    <w:rsid w:val="00904BB3"/>
    <w:rsid w:val="00914555"/>
    <w:rsid w:val="00916536"/>
    <w:rsid w:val="009246B3"/>
    <w:rsid w:val="0092475A"/>
    <w:rsid w:val="0095078C"/>
    <w:rsid w:val="00954380"/>
    <w:rsid w:val="00961E98"/>
    <w:rsid w:val="00977147"/>
    <w:rsid w:val="00981F00"/>
    <w:rsid w:val="009839D0"/>
    <w:rsid w:val="00996F08"/>
    <w:rsid w:val="009A7A7D"/>
    <w:rsid w:val="009B7406"/>
    <w:rsid w:val="009C3F77"/>
    <w:rsid w:val="009D6449"/>
    <w:rsid w:val="009F22EA"/>
    <w:rsid w:val="00A0371B"/>
    <w:rsid w:val="00A03F00"/>
    <w:rsid w:val="00A235C9"/>
    <w:rsid w:val="00A3569A"/>
    <w:rsid w:val="00A4306B"/>
    <w:rsid w:val="00A55185"/>
    <w:rsid w:val="00A576D3"/>
    <w:rsid w:val="00A6256F"/>
    <w:rsid w:val="00A7056D"/>
    <w:rsid w:val="00A87EA5"/>
    <w:rsid w:val="00A9005F"/>
    <w:rsid w:val="00A91D2C"/>
    <w:rsid w:val="00AA4C05"/>
    <w:rsid w:val="00AB6771"/>
    <w:rsid w:val="00AD2319"/>
    <w:rsid w:val="00AF5BBF"/>
    <w:rsid w:val="00B03EC0"/>
    <w:rsid w:val="00B04BB2"/>
    <w:rsid w:val="00B06B86"/>
    <w:rsid w:val="00B07737"/>
    <w:rsid w:val="00B12295"/>
    <w:rsid w:val="00B132C8"/>
    <w:rsid w:val="00B61DC7"/>
    <w:rsid w:val="00B72F3A"/>
    <w:rsid w:val="00B80BF4"/>
    <w:rsid w:val="00B82BF6"/>
    <w:rsid w:val="00BB0F31"/>
    <w:rsid w:val="00BE5B6A"/>
    <w:rsid w:val="00BE7A65"/>
    <w:rsid w:val="00BF2B42"/>
    <w:rsid w:val="00BF7592"/>
    <w:rsid w:val="00C01ABE"/>
    <w:rsid w:val="00C05509"/>
    <w:rsid w:val="00C200DF"/>
    <w:rsid w:val="00C415CF"/>
    <w:rsid w:val="00C46130"/>
    <w:rsid w:val="00C5744C"/>
    <w:rsid w:val="00C576D0"/>
    <w:rsid w:val="00C70FA0"/>
    <w:rsid w:val="00C82CB2"/>
    <w:rsid w:val="00C83947"/>
    <w:rsid w:val="00CA5F3B"/>
    <w:rsid w:val="00CC5454"/>
    <w:rsid w:val="00CC71A4"/>
    <w:rsid w:val="00CD5599"/>
    <w:rsid w:val="00CE78BC"/>
    <w:rsid w:val="00D07084"/>
    <w:rsid w:val="00D55196"/>
    <w:rsid w:val="00D60C8B"/>
    <w:rsid w:val="00D63944"/>
    <w:rsid w:val="00D75032"/>
    <w:rsid w:val="00D7623F"/>
    <w:rsid w:val="00D80CAC"/>
    <w:rsid w:val="00D82D8C"/>
    <w:rsid w:val="00D90C36"/>
    <w:rsid w:val="00D93E9F"/>
    <w:rsid w:val="00D95DF4"/>
    <w:rsid w:val="00DC7BE7"/>
    <w:rsid w:val="00DD32EE"/>
    <w:rsid w:val="00DE233F"/>
    <w:rsid w:val="00DE7D00"/>
    <w:rsid w:val="00E11081"/>
    <w:rsid w:val="00E11CA9"/>
    <w:rsid w:val="00E70ACB"/>
    <w:rsid w:val="00E84824"/>
    <w:rsid w:val="00E96A7C"/>
    <w:rsid w:val="00EA30C2"/>
    <w:rsid w:val="00EB58A5"/>
    <w:rsid w:val="00ED664E"/>
    <w:rsid w:val="00EE24E5"/>
    <w:rsid w:val="00EF058C"/>
    <w:rsid w:val="00EF2B43"/>
    <w:rsid w:val="00F1095E"/>
    <w:rsid w:val="00F25943"/>
    <w:rsid w:val="00F30AF9"/>
    <w:rsid w:val="00F55F7A"/>
    <w:rsid w:val="00F61935"/>
    <w:rsid w:val="00F64343"/>
    <w:rsid w:val="00F8062E"/>
    <w:rsid w:val="00F83BC4"/>
    <w:rsid w:val="00F9003A"/>
    <w:rsid w:val="00FA3CB9"/>
    <w:rsid w:val="00FB78DB"/>
    <w:rsid w:val="00FC68FB"/>
    <w:rsid w:val="00FD3288"/>
    <w:rsid w:val="00FD6B77"/>
    <w:rsid w:val="00FE2338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D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2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anna.proniewicz@zmp.poznan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6C73-377D-472C-A86E-41BA8B04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0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joan</cp:lastModifiedBy>
  <cp:revision>2</cp:revision>
  <cp:lastPrinted>2016-11-24T12:28:00Z</cp:lastPrinted>
  <dcterms:created xsi:type="dcterms:W3CDTF">2016-11-24T12:47:00Z</dcterms:created>
  <dcterms:modified xsi:type="dcterms:W3CDTF">2016-11-24T12:47:00Z</dcterms:modified>
</cp:coreProperties>
</file>