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F3A2B" w14:textId="767D66BF" w:rsidR="00C66F89" w:rsidRDefault="002E4C41" w:rsidP="00D85343">
      <w:pPr>
        <w:jc w:val="both"/>
        <w:rPr>
          <w:rStyle w:val="xrtl"/>
          <w:rFonts w:cstheme="minorHAnsi"/>
        </w:rPr>
      </w:pPr>
      <w:r>
        <w:rPr>
          <w:noProof/>
          <w:lang w:eastAsia="pl-PL"/>
          <w14:ligatures w14:val="standardContextual"/>
        </w:rPr>
        <w:drawing>
          <wp:inline distT="0" distB="0" distL="0" distR="0" wp14:anchorId="43DBB768" wp14:editId="7ACB9DB7">
            <wp:extent cx="5760720" cy="396875"/>
            <wp:effectExtent l="0" t="0" r="0" b="3175"/>
            <wp:docPr id="1" name="Obraz 1" descr="C:\ArturDesktop\BioGoLocal - grafiki\Stretched\EEA-and-Norway_grants_A4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ArturDesktop\BioGoLocal - grafiki\Stretched\EEA-and-Norway_grants_A4-horizontal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C718" w14:textId="77777777" w:rsidR="00C66F89" w:rsidRDefault="00C66F89" w:rsidP="00D85343">
      <w:pPr>
        <w:jc w:val="both"/>
        <w:rPr>
          <w:rStyle w:val="xrtl"/>
          <w:rFonts w:cstheme="minorHAnsi"/>
        </w:rPr>
      </w:pPr>
    </w:p>
    <w:p w14:paraId="716F76E0" w14:textId="4240C399" w:rsidR="00C66F89" w:rsidRDefault="00C66F89" w:rsidP="00D85343">
      <w:pPr>
        <w:jc w:val="both"/>
        <w:rPr>
          <w:rStyle w:val="xrtl"/>
          <w:rFonts w:cstheme="minorHAnsi"/>
        </w:rPr>
      </w:pPr>
    </w:p>
    <w:p w14:paraId="058F2E1F" w14:textId="345F8F34" w:rsidR="00C66F89" w:rsidRPr="00C66F89" w:rsidRDefault="00C66F89" w:rsidP="00D85343">
      <w:pPr>
        <w:jc w:val="both"/>
        <w:rPr>
          <w:rStyle w:val="xrtl"/>
          <w:rFonts w:cstheme="minorHAnsi"/>
          <w:b/>
          <w:bCs/>
        </w:rPr>
      </w:pPr>
      <w:r w:rsidRPr="00C66F89">
        <w:rPr>
          <w:rStyle w:val="xrtl"/>
          <w:rFonts w:cstheme="minorHAnsi"/>
          <w:b/>
          <w:bCs/>
        </w:rPr>
        <w:t xml:space="preserve">dotyczy: </w:t>
      </w:r>
      <w:r w:rsidR="00BD220D">
        <w:rPr>
          <w:rStyle w:val="xrtl"/>
          <w:rFonts w:cstheme="minorHAnsi"/>
          <w:b/>
          <w:bCs/>
        </w:rPr>
        <w:t xml:space="preserve">Konferencja w ramach projektu </w:t>
      </w:r>
      <w:proofErr w:type="spellStart"/>
      <w:r w:rsidRPr="00C66F89">
        <w:rPr>
          <w:rStyle w:val="xrtl"/>
          <w:rFonts w:cstheme="minorHAnsi"/>
          <w:b/>
          <w:bCs/>
        </w:rPr>
        <w:t>BioGoLolcal</w:t>
      </w:r>
      <w:proofErr w:type="spellEnd"/>
      <w:r w:rsidRPr="00C66F89">
        <w:rPr>
          <w:rStyle w:val="xrtl"/>
          <w:rFonts w:cstheme="minorHAnsi"/>
          <w:b/>
          <w:bCs/>
        </w:rPr>
        <w:t xml:space="preserve"> – Wdrażanie Biogospodarki Obiegu </w:t>
      </w:r>
      <w:r>
        <w:rPr>
          <w:rStyle w:val="xrtl"/>
          <w:rFonts w:cstheme="minorHAnsi"/>
          <w:b/>
          <w:bCs/>
        </w:rPr>
        <w:t>Z</w:t>
      </w:r>
      <w:r w:rsidRPr="00C66F89">
        <w:rPr>
          <w:rStyle w:val="xrtl"/>
          <w:rFonts w:cstheme="minorHAnsi"/>
          <w:b/>
          <w:bCs/>
        </w:rPr>
        <w:t xml:space="preserve">amkniętego </w:t>
      </w:r>
      <w:r w:rsidR="001C20C5">
        <w:rPr>
          <w:rStyle w:val="xrtl"/>
          <w:rFonts w:cstheme="minorHAnsi"/>
          <w:b/>
          <w:bCs/>
        </w:rPr>
        <w:t xml:space="preserve">(BOZ) </w:t>
      </w:r>
      <w:r w:rsidRPr="00C66F89">
        <w:rPr>
          <w:rStyle w:val="xrtl"/>
          <w:rFonts w:cstheme="minorHAnsi"/>
          <w:b/>
          <w:bCs/>
        </w:rPr>
        <w:t>na poziomie lok</w:t>
      </w:r>
      <w:r>
        <w:rPr>
          <w:rStyle w:val="xrtl"/>
          <w:rFonts w:cstheme="minorHAnsi"/>
          <w:b/>
          <w:bCs/>
        </w:rPr>
        <w:t>a</w:t>
      </w:r>
      <w:r w:rsidRPr="00C66F89">
        <w:rPr>
          <w:rStyle w:val="xrtl"/>
          <w:rFonts w:cstheme="minorHAnsi"/>
          <w:b/>
          <w:bCs/>
        </w:rPr>
        <w:t>lnym</w:t>
      </w:r>
    </w:p>
    <w:p w14:paraId="2EA92085" w14:textId="3CF45B78" w:rsidR="00C66F89" w:rsidRDefault="006D6953" w:rsidP="00D85343">
      <w:pPr>
        <w:jc w:val="both"/>
        <w:rPr>
          <w:rStyle w:val="xrtl"/>
          <w:rFonts w:cstheme="minorHAnsi"/>
        </w:rPr>
      </w:pPr>
      <w:r>
        <w:rPr>
          <w:rStyle w:val="xrtl"/>
          <w:rFonts w:cstheme="minorHAnsi"/>
        </w:rPr>
        <w:t xml:space="preserve">Lokalizacja: RCNT Podzamcze Chęcińskie k/Kielce </w:t>
      </w:r>
      <w:r w:rsidR="00815725">
        <w:rPr>
          <w:rStyle w:val="xrtl"/>
          <w:rFonts w:cstheme="minorHAnsi"/>
        </w:rPr>
        <w:t>oraz on-line</w:t>
      </w:r>
    </w:p>
    <w:p w14:paraId="04CD0F04" w14:textId="33078E25" w:rsidR="006D6953" w:rsidRDefault="006D6953" w:rsidP="00D85343">
      <w:pPr>
        <w:jc w:val="both"/>
        <w:rPr>
          <w:rStyle w:val="xrtl"/>
          <w:rFonts w:cstheme="minorHAnsi"/>
        </w:rPr>
      </w:pPr>
      <w:r>
        <w:rPr>
          <w:rStyle w:val="xrtl"/>
          <w:rFonts w:cstheme="minorHAnsi"/>
        </w:rPr>
        <w:t>Data Konferencji: 15 maj 2024r</w:t>
      </w:r>
    </w:p>
    <w:p w14:paraId="701734C0" w14:textId="6E037752" w:rsidR="000A048E" w:rsidRPr="00DB784C" w:rsidRDefault="008E1ADE" w:rsidP="00D85343">
      <w:pPr>
        <w:jc w:val="both"/>
        <w:rPr>
          <w:rStyle w:val="xrtl"/>
          <w:rFonts w:cstheme="minorHAnsi"/>
        </w:rPr>
      </w:pPr>
      <w:r w:rsidRPr="00DB784C">
        <w:rPr>
          <w:rStyle w:val="xrtl"/>
          <w:rFonts w:cstheme="minorHAnsi"/>
        </w:rPr>
        <w:t>Biogospodarka i optymalizacja gospodarczego wykorzystania biomasy jako jednego z najważniejszych zasobów naturalnych</w:t>
      </w:r>
      <w:r w:rsidR="000A048E" w:rsidRPr="00DB784C">
        <w:rPr>
          <w:rStyle w:val="xrtl"/>
          <w:rFonts w:cstheme="minorHAnsi"/>
        </w:rPr>
        <w:t>,</w:t>
      </w:r>
      <w:r w:rsidRPr="00DB784C">
        <w:rPr>
          <w:rStyle w:val="xrtl"/>
          <w:rFonts w:cstheme="minorHAnsi"/>
        </w:rPr>
        <w:t xml:space="preserve"> będzie w najbliższym okresie jednym z kluczowych wyzwań gospodarczych, społecznych i naukowych</w:t>
      </w:r>
      <w:r w:rsidR="003C018D" w:rsidRPr="00DB784C">
        <w:rPr>
          <w:rStyle w:val="xrtl"/>
          <w:rFonts w:cstheme="minorHAnsi"/>
        </w:rPr>
        <w:t>,</w:t>
      </w:r>
      <w:r w:rsidRPr="00DB784C">
        <w:rPr>
          <w:rStyle w:val="xrtl"/>
          <w:rFonts w:cstheme="minorHAnsi"/>
        </w:rPr>
        <w:t xml:space="preserve"> nie tylko w </w:t>
      </w:r>
      <w:r w:rsidR="000A048E" w:rsidRPr="00DB784C">
        <w:rPr>
          <w:rStyle w:val="xrtl"/>
          <w:rFonts w:cstheme="minorHAnsi"/>
        </w:rPr>
        <w:t xml:space="preserve">poszczególnych </w:t>
      </w:r>
      <w:r w:rsidRPr="00DB784C">
        <w:rPr>
          <w:rStyle w:val="xrtl"/>
          <w:rFonts w:cstheme="minorHAnsi"/>
        </w:rPr>
        <w:t>region</w:t>
      </w:r>
      <w:r w:rsidR="000A048E" w:rsidRPr="00DB784C">
        <w:rPr>
          <w:rStyle w:val="xrtl"/>
          <w:rFonts w:cstheme="minorHAnsi"/>
        </w:rPr>
        <w:t>ach</w:t>
      </w:r>
      <w:r w:rsidR="00E91463">
        <w:rPr>
          <w:rStyle w:val="xrtl"/>
          <w:rFonts w:cstheme="minorHAnsi"/>
        </w:rPr>
        <w:t>,</w:t>
      </w:r>
      <w:r w:rsidR="000A048E" w:rsidRPr="00DB784C">
        <w:rPr>
          <w:rStyle w:val="xrtl"/>
          <w:rFonts w:cstheme="minorHAnsi"/>
        </w:rPr>
        <w:t xml:space="preserve"> </w:t>
      </w:r>
      <w:r w:rsidRPr="00DB784C">
        <w:rPr>
          <w:rStyle w:val="xrtl"/>
          <w:rFonts w:cstheme="minorHAnsi"/>
        </w:rPr>
        <w:t xml:space="preserve">ale także globalnie. </w:t>
      </w:r>
    </w:p>
    <w:p w14:paraId="6391B09B" w14:textId="3B002D60" w:rsidR="000A048E" w:rsidRPr="00DB784C" w:rsidRDefault="008E1ADE" w:rsidP="00D85343">
      <w:pPr>
        <w:jc w:val="both"/>
        <w:rPr>
          <w:rStyle w:val="xrtl"/>
          <w:rFonts w:cstheme="minorHAnsi"/>
          <w:b/>
          <w:bCs/>
        </w:rPr>
      </w:pPr>
      <w:r w:rsidRPr="00DB784C">
        <w:rPr>
          <w:rStyle w:val="xrtl"/>
          <w:rFonts w:cstheme="minorHAnsi"/>
        </w:rPr>
        <w:t xml:space="preserve">Władze regionalne </w:t>
      </w:r>
      <w:r w:rsidR="00B1575C">
        <w:rPr>
          <w:rStyle w:val="xrtl"/>
          <w:rFonts w:cstheme="minorHAnsi"/>
        </w:rPr>
        <w:t xml:space="preserve">i lokalne </w:t>
      </w:r>
      <w:r w:rsidRPr="00DB784C">
        <w:rPr>
          <w:rStyle w:val="xrtl"/>
          <w:rFonts w:cstheme="minorHAnsi"/>
        </w:rPr>
        <w:t>przy współpracy z podmiotami gospodarczymi, naukowymi, organizacjami pozarządowymi i przedstawicielami społeczeństwa obywatelskiego podejmują znaczący wysiłek</w:t>
      </w:r>
      <w:r w:rsidR="00E91463">
        <w:rPr>
          <w:rStyle w:val="xrtl"/>
          <w:rFonts w:cstheme="minorHAnsi"/>
        </w:rPr>
        <w:t>,</w:t>
      </w:r>
      <w:r w:rsidRPr="00DB784C">
        <w:rPr>
          <w:rStyle w:val="xrtl"/>
          <w:rFonts w:cstheme="minorHAnsi"/>
        </w:rPr>
        <w:t xml:space="preserve"> aby przygotować region</w:t>
      </w:r>
      <w:r w:rsidR="000A048E" w:rsidRPr="00DB784C">
        <w:rPr>
          <w:rStyle w:val="xrtl"/>
          <w:rFonts w:cstheme="minorHAnsi"/>
        </w:rPr>
        <w:t>y</w:t>
      </w:r>
      <w:r w:rsidRPr="00DB784C">
        <w:rPr>
          <w:rStyle w:val="xrtl"/>
          <w:rFonts w:cstheme="minorHAnsi"/>
        </w:rPr>
        <w:t xml:space="preserve"> </w:t>
      </w:r>
      <w:r w:rsidR="00000C79" w:rsidRPr="00DB784C">
        <w:rPr>
          <w:rStyle w:val="xrtl"/>
          <w:rFonts w:cstheme="minorHAnsi"/>
        </w:rPr>
        <w:t>i samorzą</w:t>
      </w:r>
      <w:r w:rsidRPr="00DB784C">
        <w:rPr>
          <w:rStyle w:val="xrtl"/>
          <w:rFonts w:cstheme="minorHAnsi"/>
        </w:rPr>
        <w:t>d</w:t>
      </w:r>
      <w:r w:rsidR="00000C79" w:rsidRPr="00DB784C">
        <w:rPr>
          <w:rStyle w:val="xrtl"/>
          <w:rFonts w:cstheme="minorHAnsi"/>
        </w:rPr>
        <w:t>y lokalne d</w:t>
      </w:r>
      <w:r w:rsidRPr="00DB784C">
        <w:rPr>
          <w:rStyle w:val="xrtl"/>
          <w:rFonts w:cstheme="minorHAnsi"/>
        </w:rPr>
        <w:t>o nowych wyzwań w tym zakresie</w:t>
      </w:r>
      <w:r w:rsidR="000A048E" w:rsidRPr="00DB784C">
        <w:rPr>
          <w:rStyle w:val="xrtl"/>
          <w:rFonts w:cstheme="minorHAnsi"/>
        </w:rPr>
        <w:t>,</w:t>
      </w:r>
      <w:r w:rsidRPr="00DB784C">
        <w:rPr>
          <w:rStyle w:val="xrtl"/>
          <w:rFonts w:cstheme="minorHAnsi"/>
        </w:rPr>
        <w:t xml:space="preserve"> a tam gdzie jest to możliwe kreować nowe unikatowe rozwiązania</w:t>
      </w:r>
      <w:r w:rsidR="00E91463">
        <w:rPr>
          <w:rStyle w:val="xrtl"/>
          <w:rFonts w:cstheme="minorHAnsi"/>
        </w:rPr>
        <w:t xml:space="preserve">. </w:t>
      </w:r>
      <w:r w:rsidR="009F5BCA">
        <w:rPr>
          <w:rStyle w:val="xrtl"/>
          <w:rFonts w:cstheme="minorHAnsi"/>
        </w:rPr>
        <w:t xml:space="preserve">Do realizacji tych zadań </w:t>
      </w:r>
      <w:r w:rsidRPr="00DB784C">
        <w:rPr>
          <w:rStyle w:val="xrtl"/>
          <w:rFonts w:cstheme="minorHAnsi"/>
        </w:rPr>
        <w:t>wykorzyst</w:t>
      </w:r>
      <w:r w:rsidR="00E91463">
        <w:rPr>
          <w:rStyle w:val="xrtl"/>
          <w:rFonts w:cstheme="minorHAnsi"/>
        </w:rPr>
        <w:t>an</w:t>
      </w:r>
      <w:r w:rsidR="009F5BCA">
        <w:rPr>
          <w:rStyle w:val="xrtl"/>
          <w:rFonts w:cstheme="minorHAnsi"/>
        </w:rPr>
        <w:t>e jest</w:t>
      </w:r>
      <w:r w:rsidRPr="00DB784C">
        <w:rPr>
          <w:rStyle w:val="xrtl"/>
          <w:rFonts w:cstheme="minorHAnsi"/>
        </w:rPr>
        <w:t xml:space="preserve"> doświadczeni</w:t>
      </w:r>
      <w:r w:rsidR="009F5BCA">
        <w:rPr>
          <w:rStyle w:val="xrtl"/>
          <w:rFonts w:cstheme="minorHAnsi"/>
        </w:rPr>
        <w:t>e</w:t>
      </w:r>
      <w:r w:rsidRPr="00DB784C">
        <w:rPr>
          <w:rStyle w:val="xrtl"/>
          <w:rFonts w:cstheme="minorHAnsi"/>
        </w:rPr>
        <w:t xml:space="preserve"> innych krajów </w:t>
      </w:r>
      <w:r w:rsidR="00E91463">
        <w:rPr>
          <w:rStyle w:val="xrtl"/>
          <w:rFonts w:cstheme="minorHAnsi"/>
        </w:rPr>
        <w:t>oraz</w:t>
      </w:r>
      <w:r w:rsidRPr="00DB784C">
        <w:rPr>
          <w:rStyle w:val="xrtl"/>
          <w:rFonts w:cstheme="minorHAnsi"/>
        </w:rPr>
        <w:t xml:space="preserve"> wsparci</w:t>
      </w:r>
      <w:r w:rsidR="009F5BCA">
        <w:rPr>
          <w:rStyle w:val="xrtl"/>
          <w:rFonts w:cstheme="minorHAnsi"/>
        </w:rPr>
        <w:t>e</w:t>
      </w:r>
      <w:r w:rsidRPr="00DB784C">
        <w:rPr>
          <w:rStyle w:val="xrtl"/>
          <w:rFonts w:cstheme="minorHAnsi"/>
        </w:rPr>
        <w:t xml:space="preserve"> pomocowe z funduszy międzynarodowych</w:t>
      </w:r>
      <w:r w:rsidR="000A048E" w:rsidRPr="00DB784C">
        <w:rPr>
          <w:rStyle w:val="xrtl"/>
          <w:rFonts w:cstheme="minorHAnsi"/>
        </w:rPr>
        <w:t>,</w:t>
      </w:r>
      <w:r w:rsidRPr="00DB784C">
        <w:rPr>
          <w:rStyle w:val="xrtl"/>
          <w:rFonts w:cstheme="minorHAnsi"/>
        </w:rPr>
        <w:t xml:space="preserve"> tak jak w przypadku projektu </w:t>
      </w:r>
      <w:proofErr w:type="spellStart"/>
      <w:r w:rsidRPr="00DB784C">
        <w:rPr>
          <w:rStyle w:val="xrtl"/>
          <w:rFonts w:cstheme="minorHAnsi"/>
        </w:rPr>
        <w:t>BioGoLocal</w:t>
      </w:r>
      <w:proofErr w:type="spellEnd"/>
      <w:r w:rsidRPr="00DB784C">
        <w:rPr>
          <w:rStyle w:val="xrtl"/>
          <w:rFonts w:cstheme="minorHAnsi"/>
        </w:rPr>
        <w:t xml:space="preserve"> z </w:t>
      </w:r>
      <w:r w:rsidRPr="00DB784C">
        <w:rPr>
          <w:rFonts w:eastAsiaTheme="majorEastAsia" w:cstheme="minorHAnsi"/>
          <w:b/>
          <w:bCs/>
          <w:color w:val="000000" w:themeColor="text1"/>
          <w:kern w:val="24"/>
        </w:rPr>
        <w:t>Funduszu Współpracy Dwustronnej Mechanizmu Finansowego Europejskiego Obszaru Gospodarczego 2014-2021 i Norweskiego Mechanizmu Finansowego 2014-2021</w:t>
      </w:r>
      <w:r w:rsidR="000A048E" w:rsidRPr="00DB784C">
        <w:rPr>
          <w:rFonts w:eastAsiaTheme="majorEastAsia" w:cstheme="minorHAnsi"/>
          <w:b/>
          <w:bCs/>
          <w:color w:val="000000" w:themeColor="text1"/>
          <w:kern w:val="24"/>
        </w:rPr>
        <w:t>.</w:t>
      </w:r>
      <w:r w:rsidRPr="00DB784C">
        <w:rPr>
          <w:rFonts w:eastAsiaTheme="majorEastAsia" w:cstheme="minorHAnsi"/>
          <w:b/>
          <w:bCs/>
          <w:color w:val="000000" w:themeColor="text1"/>
          <w:kern w:val="24"/>
        </w:rPr>
        <w:t xml:space="preserve"> </w:t>
      </w:r>
      <w:r w:rsidRPr="00DB784C">
        <w:rPr>
          <w:rStyle w:val="xrtl"/>
          <w:rFonts w:cstheme="minorHAnsi"/>
          <w:b/>
          <w:bCs/>
        </w:rPr>
        <w:t xml:space="preserve">  </w:t>
      </w:r>
    </w:p>
    <w:p w14:paraId="6BD91D07" w14:textId="576962E8" w:rsidR="00000C79" w:rsidRPr="00DB784C" w:rsidRDefault="006A0ABE" w:rsidP="00D85343">
      <w:pPr>
        <w:jc w:val="both"/>
        <w:rPr>
          <w:rFonts w:cstheme="minorHAnsi"/>
        </w:rPr>
      </w:pPr>
      <w:r w:rsidRPr="00DB784C">
        <w:rPr>
          <w:rStyle w:val="xrtl"/>
          <w:rFonts w:cstheme="minorHAnsi"/>
        </w:rPr>
        <w:t>Wszyscy uczestnicy Konferencji obecni osobiśc</w:t>
      </w:r>
      <w:r w:rsidRPr="00DB784C">
        <w:rPr>
          <w:rFonts w:cstheme="minorHAnsi"/>
        </w:rPr>
        <w:t>ie otrzymają materiały konferencyjne oraz opracowany w ramach projektu raport</w:t>
      </w:r>
      <w:r w:rsidR="009F5BCA">
        <w:rPr>
          <w:rFonts w:cstheme="minorHAnsi"/>
        </w:rPr>
        <w:t xml:space="preserve"> ekspercki</w:t>
      </w:r>
      <w:r w:rsidRPr="00DB784C">
        <w:rPr>
          <w:rFonts w:cstheme="minorHAnsi"/>
        </w:rPr>
        <w:t xml:space="preserve">, pt.: </w:t>
      </w:r>
      <w:r w:rsidR="00C66F89" w:rsidRPr="00E91463">
        <w:rPr>
          <w:rFonts w:cstheme="minorHAnsi"/>
          <w:b/>
          <w:bCs/>
          <w:i/>
        </w:rPr>
        <w:t>„</w:t>
      </w:r>
      <w:proofErr w:type="spellStart"/>
      <w:r w:rsidR="003A5E8E" w:rsidRPr="00E91463">
        <w:rPr>
          <w:rFonts w:cstheme="minorHAnsi"/>
          <w:b/>
          <w:bCs/>
          <w:i/>
        </w:rPr>
        <w:t>BioGoLocal</w:t>
      </w:r>
      <w:proofErr w:type="spellEnd"/>
      <w:r w:rsidR="003A5E8E" w:rsidRPr="00E91463">
        <w:rPr>
          <w:rFonts w:cstheme="minorHAnsi"/>
          <w:b/>
          <w:bCs/>
          <w:i/>
        </w:rPr>
        <w:t xml:space="preserve"> - w</w:t>
      </w:r>
      <w:r w:rsidR="00BD220D" w:rsidRPr="00E91463">
        <w:rPr>
          <w:rFonts w:cstheme="minorHAnsi"/>
          <w:b/>
          <w:bCs/>
          <w:i/>
        </w:rPr>
        <w:t xml:space="preserve">drażanie </w:t>
      </w:r>
      <w:r w:rsidR="00E91463" w:rsidRPr="00E91463">
        <w:rPr>
          <w:rFonts w:cstheme="minorHAnsi"/>
          <w:b/>
          <w:bCs/>
          <w:i/>
        </w:rPr>
        <w:t>b</w:t>
      </w:r>
      <w:r w:rsidRPr="00E91463">
        <w:rPr>
          <w:rFonts w:cstheme="minorHAnsi"/>
          <w:b/>
          <w:bCs/>
          <w:i/>
        </w:rPr>
        <w:t>iogospodark</w:t>
      </w:r>
      <w:r w:rsidR="00BD220D" w:rsidRPr="00E91463">
        <w:rPr>
          <w:rFonts w:cstheme="minorHAnsi"/>
          <w:b/>
          <w:bCs/>
          <w:i/>
        </w:rPr>
        <w:t>i</w:t>
      </w:r>
      <w:r w:rsidRPr="00E91463">
        <w:rPr>
          <w:rFonts w:cstheme="minorHAnsi"/>
          <w:b/>
          <w:bCs/>
          <w:i/>
        </w:rPr>
        <w:t xml:space="preserve"> </w:t>
      </w:r>
      <w:r w:rsidR="00E91463" w:rsidRPr="00E91463">
        <w:rPr>
          <w:rFonts w:cstheme="minorHAnsi"/>
          <w:b/>
          <w:bCs/>
          <w:i/>
        </w:rPr>
        <w:t>o</w:t>
      </w:r>
      <w:r w:rsidRPr="00E91463">
        <w:rPr>
          <w:rFonts w:cstheme="minorHAnsi"/>
          <w:b/>
          <w:bCs/>
          <w:i/>
        </w:rPr>
        <w:t xml:space="preserve">biegu </w:t>
      </w:r>
      <w:r w:rsidR="00E91463" w:rsidRPr="00E91463">
        <w:rPr>
          <w:rFonts w:cstheme="minorHAnsi"/>
          <w:b/>
          <w:bCs/>
          <w:i/>
        </w:rPr>
        <w:t>z</w:t>
      </w:r>
      <w:r w:rsidRPr="00E91463">
        <w:rPr>
          <w:rFonts w:cstheme="minorHAnsi"/>
          <w:b/>
          <w:bCs/>
          <w:i/>
        </w:rPr>
        <w:t>amkniętego</w:t>
      </w:r>
      <w:r w:rsidR="00BD220D" w:rsidRPr="00E91463">
        <w:rPr>
          <w:rFonts w:cstheme="minorHAnsi"/>
          <w:b/>
          <w:bCs/>
          <w:i/>
        </w:rPr>
        <w:t xml:space="preserve"> na poziomie lokalnym</w:t>
      </w:r>
      <w:r w:rsidR="00C66F89" w:rsidRPr="00E91463">
        <w:rPr>
          <w:rFonts w:cstheme="minorHAnsi"/>
          <w:b/>
          <w:bCs/>
          <w:i/>
        </w:rPr>
        <w:t>”</w:t>
      </w:r>
      <w:r w:rsidRPr="00C66F89">
        <w:rPr>
          <w:rFonts w:cstheme="minorHAnsi"/>
          <w:b/>
          <w:bCs/>
        </w:rPr>
        <w:t>,</w:t>
      </w:r>
      <w:r w:rsidRPr="00DB784C">
        <w:rPr>
          <w:rFonts w:cstheme="minorHAnsi"/>
        </w:rPr>
        <w:t xml:space="preserve"> </w:t>
      </w:r>
      <w:r w:rsidR="009F5BCA">
        <w:rPr>
          <w:rFonts w:cstheme="minorHAnsi"/>
        </w:rPr>
        <w:t xml:space="preserve">(Raport BOZ) </w:t>
      </w:r>
      <w:r w:rsidRPr="00DB784C">
        <w:rPr>
          <w:rFonts w:cstheme="minorHAnsi"/>
        </w:rPr>
        <w:t>a także wydaną przez Fundację „</w:t>
      </w:r>
      <w:r w:rsidR="00E91463">
        <w:rPr>
          <w:rFonts w:cstheme="minorHAnsi"/>
        </w:rPr>
        <w:t>PRO CIVIS</w:t>
      </w:r>
      <w:r w:rsidRPr="00DB784C">
        <w:rPr>
          <w:rFonts w:cstheme="minorHAnsi"/>
        </w:rPr>
        <w:t xml:space="preserve">” i SGGW w Warszawie monografię, pt.: </w:t>
      </w:r>
      <w:r w:rsidR="00E91463" w:rsidRPr="00E91463">
        <w:rPr>
          <w:rFonts w:cstheme="minorHAnsi"/>
          <w:b/>
          <w:i/>
        </w:rPr>
        <w:t>„</w:t>
      </w:r>
      <w:r w:rsidRPr="00E91463">
        <w:rPr>
          <w:rFonts w:cstheme="minorHAnsi"/>
          <w:b/>
          <w:i/>
        </w:rPr>
        <w:t>Nawozy z odpadów jako źródło składników pokarmowych w nawożeniu roślin uprawnych. Rolnicze wykorzystanie odpadów i produktów ubocznych jako ogniwo gospodarki obiegu zamkniętego”</w:t>
      </w:r>
      <w:r w:rsidRPr="00DB784C">
        <w:rPr>
          <w:rFonts w:cstheme="minorHAnsi"/>
        </w:rPr>
        <w:t xml:space="preserve">. </w:t>
      </w:r>
    </w:p>
    <w:p w14:paraId="101FE7B0" w14:textId="6F1C2E7F" w:rsidR="00D85343" w:rsidRPr="00DB784C" w:rsidRDefault="000369ED" w:rsidP="00D85343">
      <w:pPr>
        <w:jc w:val="both"/>
        <w:rPr>
          <w:rFonts w:cstheme="minorHAnsi"/>
        </w:rPr>
      </w:pPr>
      <w:r>
        <w:rPr>
          <w:rFonts w:cstheme="minorHAnsi"/>
        </w:rPr>
        <w:t>Osoby u</w:t>
      </w:r>
      <w:r w:rsidR="006A0ABE" w:rsidRPr="00DB784C">
        <w:rPr>
          <w:rFonts w:cstheme="minorHAnsi"/>
        </w:rPr>
        <w:t>czestnic</w:t>
      </w:r>
      <w:r>
        <w:rPr>
          <w:rFonts w:cstheme="minorHAnsi"/>
        </w:rPr>
        <w:t>zące</w:t>
      </w:r>
      <w:r w:rsidR="006A0ABE" w:rsidRPr="00DB784C">
        <w:rPr>
          <w:rFonts w:cstheme="minorHAnsi"/>
        </w:rPr>
        <w:t xml:space="preserve"> on-line</w:t>
      </w:r>
      <w:r w:rsidR="00C66F89">
        <w:rPr>
          <w:rFonts w:cstheme="minorHAnsi"/>
        </w:rPr>
        <w:t>,</w:t>
      </w:r>
      <w:r w:rsidR="006A0ABE" w:rsidRPr="00DB784C">
        <w:rPr>
          <w:rFonts w:cstheme="minorHAnsi"/>
        </w:rPr>
        <w:t xml:space="preserve"> raport dotyczący BO</w:t>
      </w:r>
      <w:r w:rsidR="003C018D" w:rsidRPr="00DB784C">
        <w:rPr>
          <w:rFonts w:cstheme="minorHAnsi"/>
        </w:rPr>
        <w:t>Z otrzymają w formie</w:t>
      </w:r>
      <w:r w:rsidR="00E91463">
        <w:rPr>
          <w:rFonts w:cstheme="minorHAnsi"/>
        </w:rPr>
        <w:t xml:space="preserve"> e – </w:t>
      </w:r>
      <w:proofErr w:type="spellStart"/>
      <w:r w:rsidR="00E91463">
        <w:rPr>
          <w:rFonts w:cstheme="minorHAnsi"/>
        </w:rPr>
        <w:t>booka</w:t>
      </w:r>
      <w:proofErr w:type="spellEnd"/>
      <w:r w:rsidR="00E91463">
        <w:rPr>
          <w:rFonts w:cstheme="minorHAnsi"/>
        </w:rPr>
        <w:t xml:space="preserve"> (</w:t>
      </w:r>
      <w:r w:rsidR="003C018D" w:rsidRPr="00DB784C">
        <w:rPr>
          <w:rFonts w:cstheme="minorHAnsi"/>
        </w:rPr>
        <w:t>PDF</w:t>
      </w:r>
      <w:r w:rsidR="00E91463">
        <w:rPr>
          <w:rFonts w:cstheme="minorHAnsi"/>
        </w:rPr>
        <w:t>)</w:t>
      </w:r>
      <w:r w:rsidR="003C018D" w:rsidRPr="00DB784C">
        <w:rPr>
          <w:rFonts w:cstheme="minorHAnsi"/>
        </w:rPr>
        <w:t>, a monografia „Nawozy z odpadów</w:t>
      </w:r>
      <w:r w:rsidR="009F5BCA">
        <w:rPr>
          <w:rFonts w:cstheme="minorHAnsi"/>
        </w:rPr>
        <w:t xml:space="preserve"> …</w:t>
      </w:r>
      <w:r w:rsidR="003C018D" w:rsidRPr="00DB784C">
        <w:rPr>
          <w:rFonts w:cstheme="minorHAnsi"/>
        </w:rPr>
        <w:t xml:space="preserve">” będzie rozsyłana </w:t>
      </w:r>
      <w:r w:rsidR="00DB784C" w:rsidRPr="00DB784C">
        <w:rPr>
          <w:rFonts w:cstheme="minorHAnsi"/>
        </w:rPr>
        <w:t xml:space="preserve">do </w:t>
      </w:r>
      <w:r>
        <w:rPr>
          <w:rFonts w:cstheme="minorHAnsi"/>
        </w:rPr>
        <w:t xml:space="preserve">tych </w:t>
      </w:r>
      <w:r w:rsidR="00DB784C" w:rsidRPr="00DB784C">
        <w:rPr>
          <w:rFonts w:cstheme="minorHAnsi"/>
        </w:rPr>
        <w:t xml:space="preserve">osób </w:t>
      </w:r>
      <w:r>
        <w:rPr>
          <w:rFonts w:cstheme="minorHAnsi"/>
        </w:rPr>
        <w:t xml:space="preserve">drogą pocztową, aż </w:t>
      </w:r>
      <w:r w:rsidR="003C018D" w:rsidRPr="00DB784C">
        <w:rPr>
          <w:rFonts w:cstheme="minorHAnsi"/>
        </w:rPr>
        <w:t>do wyczerpania jej zapasów</w:t>
      </w:r>
      <w:r w:rsidR="00B1575C">
        <w:rPr>
          <w:rFonts w:cstheme="minorHAnsi"/>
        </w:rPr>
        <w:t>, według kolejności zgłoszeń (rejestracji)</w:t>
      </w:r>
      <w:r w:rsidR="003C018D" w:rsidRPr="00DB784C">
        <w:rPr>
          <w:rFonts w:cstheme="minorHAnsi"/>
        </w:rPr>
        <w:t xml:space="preserve">. </w:t>
      </w:r>
      <w:r w:rsidR="006A0ABE" w:rsidRPr="00DB784C">
        <w:rPr>
          <w:rFonts w:cstheme="minorHAnsi"/>
        </w:rPr>
        <w:t xml:space="preserve">  </w:t>
      </w:r>
      <w:r w:rsidR="009F5BCA">
        <w:rPr>
          <w:rFonts w:cstheme="minorHAnsi"/>
        </w:rPr>
        <w:t xml:space="preserve"> </w:t>
      </w:r>
    </w:p>
    <w:p w14:paraId="1F2BFABA" w14:textId="3F56638B" w:rsidR="00000C79" w:rsidRPr="00DB784C" w:rsidRDefault="00000C79" w:rsidP="00D85343">
      <w:pPr>
        <w:jc w:val="both"/>
        <w:rPr>
          <w:rFonts w:cstheme="minorHAnsi"/>
        </w:rPr>
      </w:pPr>
      <w:r w:rsidRPr="000369ED">
        <w:rPr>
          <w:rFonts w:cstheme="minorHAnsi"/>
          <w:b/>
          <w:bCs/>
        </w:rPr>
        <w:t xml:space="preserve">Prosimy o zgłaszanie swojego udziału osobistego i rejestrację do uczestnictwa </w:t>
      </w:r>
      <w:r w:rsidR="00DB784C" w:rsidRPr="000369ED">
        <w:rPr>
          <w:rFonts w:cstheme="minorHAnsi"/>
          <w:b/>
          <w:bCs/>
        </w:rPr>
        <w:t xml:space="preserve">on-line </w:t>
      </w:r>
      <w:r w:rsidRPr="000369ED">
        <w:rPr>
          <w:rFonts w:cstheme="minorHAnsi"/>
          <w:b/>
          <w:bCs/>
        </w:rPr>
        <w:t>w najbliższym terminie</w:t>
      </w:r>
      <w:r w:rsidR="00DB784C" w:rsidRPr="000369ED">
        <w:rPr>
          <w:rFonts w:cstheme="minorHAnsi"/>
          <w:b/>
          <w:bCs/>
        </w:rPr>
        <w:t>,</w:t>
      </w:r>
      <w:r w:rsidRPr="000369ED">
        <w:rPr>
          <w:rFonts w:cstheme="minorHAnsi"/>
          <w:b/>
          <w:bCs/>
        </w:rPr>
        <w:t xml:space="preserve"> aby zapewnić </w:t>
      </w:r>
      <w:r w:rsidR="00DB784C" w:rsidRPr="000369ED">
        <w:rPr>
          <w:rFonts w:cstheme="minorHAnsi"/>
          <w:b/>
          <w:bCs/>
        </w:rPr>
        <w:t>właściwą organizację tego wydarzenia z korzyścią dla wszystkich jego uczestników</w:t>
      </w:r>
      <w:r w:rsidR="00DB784C" w:rsidRPr="00DB784C">
        <w:rPr>
          <w:rFonts w:cstheme="minorHAnsi"/>
        </w:rPr>
        <w:t xml:space="preserve">. </w:t>
      </w:r>
      <w:r w:rsidRPr="00DB784C">
        <w:rPr>
          <w:rFonts w:cstheme="minorHAnsi"/>
        </w:rPr>
        <w:t xml:space="preserve"> </w:t>
      </w:r>
    </w:p>
    <w:p w14:paraId="33080575" w14:textId="77777777" w:rsidR="00D85343" w:rsidRPr="00DB784C" w:rsidRDefault="00D85343" w:rsidP="00D85343">
      <w:pPr>
        <w:jc w:val="both"/>
        <w:rPr>
          <w:rFonts w:cstheme="minorHAnsi"/>
        </w:rPr>
      </w:pPr>
      <w:r w:rsidRPr="00DB784C">
        <w:rPr>
          <w:rFonts w:cstheme="minorHAnsi"/>
        </w:rPr>
        <w:t>Z poważaniem</w:t>
      </w:r>
    </w:p>
    <w:p w14:paraId="2EE071D3" w14:textId="77777777" w:rsidR="00D85343" w:rsidRPr="00DB784C" w:rsidRDefault="00D85343" w:rsidP="00D85343">
      <w:pPr>
        <w:jc w:val="both"/>
        <w:rPr>
          <w:rFonts w:cstheme="minorHAnsi"/>
        </w:rPr>
      </w:pPr>
      <w:r w:rsidRPr="00DB784C">
        <w:rPr>
          <w:rFonts w:cstheme="minorHAnsi"/>
        </w:rPr>
        <w:t xml:space="preserve">Tadeusz Pęczek </w:t>
      </w:r>
    </w:p>
    <w:p w14:paraId="737B76BA" w14:textId="35E8D615" w:rsidR="00D85343" w:rsidRDefault="00D85343" w:rsidP="00D85343">
      <w:pPr>
        <w:jc w:val="both"/>
        <w:rPr>
          <w:rFonts w:cstheme="minorHAnsi"/>
        </w:rPr>
      </w:pPr>
      <w:r w:rsidRPr="00DB784C">
        <w:rPr>
          <w:rFonts w:cstheme="minorHAnsi"/>
        </w:rPr>
        <w:t xml:space="preserve">Prezes Zarządu Fundacji </w:t>
      </w:r>
      <w:r w:rsidR="00E91463">
        <w:rPr>
          <w:rFonts w:cstheme="minorHAnsi"/>
        </w:rPr>
        <w:t>PRO CIVIS</w:t>
      </w:r>
      <w:r w:rsidRPr="00DB784C">
        <w:rPr>
          <w:rFonts w:cstheme="minorHAnsi"/>
        </w:rPr>
        <w:t xml:space="preserve">                                                                                 </w:t>
      </w:r>
      <w:hyperlink r:id="rId5" w:history="1">
        <w:r w:rsidR="00815725" w:rsidRPr="00233063">
          <w:rPr>
            <w:rStyle w:val="Hipercze"/>
            <w:rFonts w:cstheme="minorHAnsi"/>
          </w:rPr>
          <w:t>www.procivis.org.pl</w:t>
        </w:r>
      </w:hyperlink>
    </w:p>
    <w:p w14:paraId="7367B8AC" w14:textId="77777777" w:rsidR="00815725" w:rsidRPr="00DB784C" w:rsidRDefault="00815725" w:rsidP="00D85343">
      <w:pPr>
        <w:jc w:val="both"/>
        <w:rPr>
          <w:rFonts w:cstheme="minorHAnsi"/>
        </w:rPr>
      </w:pPr>
    </w:p>
    <w:p w14:paraId="653FE9AD" w14:textId="77777777" w:rsidR="00D85343" w:rsidRDefault="00D85343"/>
    <w:sectPr w:rsidR="00D8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43"/>
    <w:rsid w:val="00000C79"/>
    <w:rsid w:val="000369ED"/>
    <w:rsid w:val="000A048E"/>
    <w:rsid w:val="001C20C5"/>
    <w:rsid w:val="001E67CF"/>
    <w:rsid w:val="002E4C41"/>
    <w:rsid w:val="003A5E8E"/>
    <w:rsid w:val="003C018D"/>
    <w:rsid w:val="003C4302"/>
    <w:rsid w:val="003E66B8"/>
    <w:rsid w:val="0049644D"/>
    <w:rsid w:val="005F09A0"/>
    <w:rsid w:val="006A0ABE"/>
    <w:rsid w:val="006D6953"/>
    <w:rsid w:val="00764B23"/>
    <w:rsid w:val="007D324E"/>
    <w:rsid w:val="008113C0"/>
    <w:rsid w:val="00815725"/>
    <w:rsid w:val="008329E7"/>
    <w:rsid w:val="00841551"/>
    <w:rsid w:val="008E1ADE"/>
    <w:rsid w:val="00986D06"/>
    <w:rsid w:val="009F5BCA"/>
    <w:rsid w:val="00B1575C"/>
    <w:rsid w:val="00B3063B"/>
    <w:rsid w:val="00BA3C10"/>
    <w:rsid w:val="00BD220D"/>
    <w:rsid w:val="00C66F89"/>
    <w:rsid w:val="00CB5805"/>
    <w:rsid w:val="00D85343"/>
    <w:rsid w:val="00DB784C"/>
    <w:rsid w:val="00E123A2"/>
    <w:rsid w:val="00E64C10"/>
    <w:rsid w:val="00E87404"/>
    <w:rsid w:val="00E90969"/>
    <w:rsid w:val="00E91463"/>
    <w:rsid w:val="00EA0CA5"/>
    <w:rsid w:val="00EA6E6F"/>
    <w:rsid w:val="00EF43DB"/>
    <w:rsid w:val="00F65231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AFBD"/>
  <w15:chartTrackingRefBased/>
  <w15:docId w15:val="{77E4260E-9620-4EA0-BECF-AB092F5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4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rtl">
    <w:name w:val="xr_tl"/>
    <w:basedOn w:val="Domylnaczcionkaakapitu"/>
    <w:rsid w:val="00D85343"/>
  </w:style>
  <w:style w:type="character" w:styleId="Hipercze">
    <w:name w:val="Hyperlink"/>
    <w:basedOn w:val="Domylnaczcionkaakapitu"/>
    <w:uiPriority w:val="99"/>
    <w:unhideWhenUsed/>
    <w:rsid w:val="00D8534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D85343"/>
  </w:style>
  <w:style w:type="character" w:customStyle="1" w:styleId="spellingerror">
    <w:name w:val="spellingerror"/>
    <w:basedOn w:val="Domylnaczcionkaakapitu"/>
    <w:rsid w:val="00D85343"/>
  </w:style>
  <w:style w:type="character" w:styleId="Odwoaniedokomentarza">
    <w:name w:val="annotation reference"/>
    <w:basedOn w:val="Domylnaczcionkaakapitu"/>
    <w:uiPriority w:val="99"/>
    <w:semiHidden/>
    <w:unhideWhenUsed/>
    <w:rsid w:val="00C66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F8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F89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ivis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t.peczek</dc:creator>
  <cp:keywords/>
  <dc:description/>
  <cp:lastModifiedBy>t.peczek</cp:lastModifiedBy>
  <cp:revision>2</cp:revision>
  <dcterms:created xsi:type="dcterms:W3CDTF">2024-04-21T09:39:00Z</dcterms:created>
  <dcterms:modified xsi:type="dcterms:W3CDTF">2024-04-21T09:39:00Z</dcterms:modified>
</cp:coreProperties>
</file>